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8ECAC" w14:textId="3CDB64EB" w:rsidR="004435C7" w:rsidRPr="004733AF" w:rsidRDefault="0089737A" w:rsidP="004733AF">
      <w:pPr>
        <w:pStyle w:val="2"/>
        <w:ind w:left="0" w:firstLine="0"/>
      </w:pPr>
      <w:r w:rsidRPr="004733AF">
        <w:t>Извещение о проведении торгов в электронной</w:t>
      </w:r>
      <w:r w:rsidR="00697DFE" w:rsidRPr="004733AF">
        <w:t xml:space="preserve"> </w:t>
      </w:r>
      <w:r w:rsidRPr="004733AF">
        <w:t xml:space="preserve">форме </w:t>
      </w:r>
      <w:r w:rsidR="00F92EFA" w:rsidRPr="004733AF">
        <w:t xml:space="preserve">по </w:t>
      </w:r>
      <w:r w:rsidR="006201FC">
        <w:t>заключению</w:t>
      </w:r>
      <w:r w:rsidR="00401144" w:rsidRPr="004733AF">
        <w:t xml:space="preserve"> </w:t>
      </w:r>
      <w:r w:rsidR="006201FC">
        <w:t xml:space="preserve">договора </w:t>
      </w:r>
      <w:r w:rsidR="00315C77" w:rsidRPr="00315C77">
        <w:t>купли - продажи</w:t>
      </w:r>
      <w:r w:rsidR="006201FC">
        <w:t xml:space="preserve"> </w:t>
      </w:r>
      <w:r w:rsidR="00604BAF" w:rsidRPr="004733AF">
        <w:t xml:space="preserve">недвижимого </w:t>
      </w:r>
      <w:r w:rsidR="00401144" w:rsidRPr="004733AF">
        <w:t>имущества</w:t>
      </w:r>
      <w:r w:rsidR="00EF235F" w:rsidRPr="004733AF">
        <w:t>, принадлежащ</w:t>
      </w:r>
      <w:r w:rsidR="009541E2" w:rsidRPr="004733AF">
        <w:t xml:space="preserve">его </w:t>
      </w:r>
      <w:r w:rsidR="006C22C0" w:rsidRPr="004733AF">
        <w:t xml:space="preserve">на праве собственности </w:t>
      </w:r>
      <w:r w:rsidR="00315C77">
        <w:t>ОО</w:t>
      </w:r>
      <w:r w:rsidR="006201FC" w:rsidRPr="006201FC">
        <w:t>О "</w:t>
      </w:r>
      <w:r w:rsidR="00315C77">
        <w:t>дельта</w:t>
      </w:r>
      <w:r w:rsidR="006201FC" w:rsidRPr="006201FC">
        <w:t xml:space="preserve">" (ОГРН </w:t>
      </w:r>
      <w:r w:rsidR="00315C77" w:rsidRPr="003A0E38">
        <w:rPr>
          <w:rFonts w:eastAsia="Calibri"/>
          <w:sz w:val="22"/>
          <w:szCs w:val="22"/>
          <w:lang w:eastAsia="en-US"/>
        </w:rPr>
        <w:t>1146196012929</w:t>
      </w:r>
      <w:r w:rsidR="006201FC" w:rsidRPr="006201FC">
        <w:t xml:space="preserve">, ИНН </w:t>
      </w:r>
      <w:r w:rsidR="00315C77" w:rsidRPr="003A0E38">
        <w:rPr>
          <w:rFonts w:eastAsia="Calibri"/>
          <w:sz w:val="22"/>
          <w:szCs w:val="22"/>
          <w:lang w:eastAsia="en-US"/>
        </w:rPr>
        <w:t>6165560781</w:t>
      </w:r>
      <w:r w:rsidR="006201FC" w:rsidRPr="006201FC">
        <w:t>).</w:t>
      </w:r>
    </w:p>
    <w:p w14:paraId="114C6CA9" w14:textId="77777777" w:rsidR="00160113" w:rsidRPr="004733AF" w:rsidRDefault="00160113" w:rsidP="001601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1057" w:type="dxa"/>
        <w:tblInd w:w="-1168" w:type="dxa"/>
        <w:tblLook w:val="04A0" w:firstRow="1" w:lastRow="0" w:firstColumn="1" w:lastColumn="0" w:noHBand="0" w:noVBand="1"/>
      </w:tblPr>
      <w:tblGrid>
        <w:gridCol w:w="3261"/>
        <w:gridCol w:w="7796"/>
      </w:tblGrid>
      <w:tr w:rsidR="004740B3" w:rsidRPr="004733AF" w14:paraId="19A879E7" w14:textId="77777777" w:rsidTr="008B68CC">
        <w:trPr>
          <w:trHeight w:val="164"/>
        </w:trPr>
        <w:tc>
          <w:tcPr>
            <w:tcW w:w="3261" w:type="dxa"/>
          </w:tcPr>
          <w:p w14:paraId="3BF151A2" w14:textId="77777777" w:rsidR="004740B3" w:rsidRPr="00FF4EB9" w:rsidRDefault="004740B3" w:rsidP="00C6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Форма торгов</w:t>
            </w:r>
            <w:r w:rsidR="00E00085" w:rsidRPr="00FF4E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3D57D35" w14:textId="77777777" w:rsidR="001D3371" w:rsidRPr="00FF4EB9" w:rsidRDefault="001D3371" w:rsidP="00C653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14:paraId="20312D6D" w14:textId="00C0F9C4" w:rsidR="004740B3" w:rsidRPr="00FF4EB9" w:rsidRDefault="00160570" w:rsidP="009F1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Открытые торги в форме одноэтапного аукциона в электронной форме с применением метода повышения начальной цены продажи, открытого по составу участников и способу подачи предложений.</w:t>
            </w:r>
          </w:p>
        </w:tc>
      </w:tr>
      <w:tr w:rsidR="004740B3" w:rsidRPr="004733AF" w14:paraId="0C67A02F" w14:textId="77777777" w:rsidTr="008B68CC">
        <w:tc>
          <w:tcPr>
            <w:tcW w:w="3261" w:type="dxa"/>
            <w:shd w:val="clear" w:color="auto" w:fill="auto"/>
          </w:tcPr>
          <w:p w14:paraId="6F595B72" w14:textId="77777777" w:rsidR="004740B3" w:rsidRPr="00FF4EB9" w:rsidRDefault="004740B3" w:rsidP="00C6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00085" w:rsidRPr="00FF4E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2161E06" w14:textId="77777777" w:rsidR="001D3371" w:rsidRPr="00FF4EB9" w:rsidRDefault="001D3371" w:rsidP="00C653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8A9E87" w14:textId="77777777" w:rsidR="001D3371" w:rsidRPr="00FF4EB9" w:rsidRDefault="001D3371" w:rsidP="00C653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14:paraId="51FB7506" w14:textId="4BA254F8" w:rsidR="006747AC" w:rsidRPr="006747AC" w:rsidRDefault="006747AC" w:rsidP="00674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7A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«Межрегиональный торговый центр»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747AC">
              <w:rPr>
                <w:rFonts w:ascii="Times New Roman" w:hAnsi="Times New Roman" w:cs="Times New Roman"/>
                <w:sz w:val="24"/>
                <w:szCs w:val="24"/>
              </w:rPr>
              <w:t>ИНН 6163226358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747AC">
              <w:rPr>
                <w:rFonts w:ascii="Times New Roman" w:hAnsi="Times New Roman" w:cs="Times New Roman"/>
                <w:sz w:val="24"/>
                <w:szCs w:val="24"/>
              </w:rPr>
              <w:t>ОГРН 1226100015492</w:t>
            </w:r>
          </w:p>
          <w:p w14:paraId="6D2054F1" w14:textId="7D0EC3C8" w:rsidR="008C1524" w:rsidRPr="00FF4EB9" w:rsidRDefault="006747AC" w:rsidP="006747AC">
            <w:pPr>
              <w:ind w:hanging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7AC">
              <w:rPr>
                <w:rFonts w:ascii="Times New Roman" w:hAnsi="Times New Roman" w:cs="Times New Roman"/>
                <w:sz w:val="24"/>
                <w:szCs w:val="24"/>
              </w:rPr>
              <w:t>юридический адрес 344000, Ростовская область, г Ростов-На-Дону, Ворошиловский пр-кт, д. 54/112)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1BE6" w:rsidRPr="004733AF" w14:paraId="7FEF6C0A" w14:textId="77777777" w:rsidTr="008B68CC">
        <w:tc>
          <w:tcPr>
            <w:tcW w:w="3261" w:type="dxa"/>
            <w:shd w:val="clear" w:color="auto" w:fill="auto"/>
          </w:tcPr>
          <w:p w14:paraId="7E78DDA6" w14:textId="77777777" w:rsidR="00BD416C" w:rsidRPr="00FF4EB9" w:rsidRDefault="00782334" w:rsidP="0078233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Собственник имущества:</w:t>
            </w:r>
          </w:p>
        </w:tc>
        <w:tc>
          <w:tcPr>
            <w:tcW w:w="7796" w:type="dxa"/>
            <w:shd w:val="clear" w:color="auto" w:fill="auto"/>
          </w:tcPr>
          <w:p w14:paraId="7DDC1A71" w14:textId="6E93DEAF" w:rsidR="00167A04" w:rsidRPr="00FF4EB9" w:rsidRDefault="006747AC" w:rsidP="006747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7AC">
              <w:rPr>
                <w:rFonts w:ascii="Times New Roman" w:hAnsi="Times New Roman" w:cs="Times New Roman"/>
                <w:sz w:val="24"/>
                <w:szCs w:val="24"/>
              </w:rPr>
              <w:t>ООО «Дельта»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747AC">
              <w:rPr>
                <w:rFonts w:ascii="Times New Roman" w:hAnsi="Times New Roman" w:cs="Times New Roman"/>
                <w:sz w:val="24"/>
                <w:szCs w:val="24"/>
              </w:rPr>
              <w:t>ОГРН: 1146196012929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ИНН/КПП </w:t>
            </w:r>
            <w:r w:rsidRPr="006747AC">
              <w:rPr>
                <w:rFonts w:ascii="Times New Roman" w:hAnsi="Times New Roman" w:cs="Times New Roman"/>
                <w:sz w:val="24"/>
                <w:szCs w:val="24"/>
              </w:rPr>
              <w:t>6165560781/616301001, Адрес: 344006, г. Ростов-на-Дону,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7AC">
              <w:rPr>
                <w:rFonts w:ascii="Times New Roman" w:hAnsi="Times New Roman" w:cs="Times New Roman"/>
                <w:sz w:val="24"/>
                <w:szCs w:val="24"/>
              </w:rPr>
              <w:t>пр-кт Ворошиловский, д. 12, каб. 39</w:t>
            </w:r>
          </w:p>
        </w:tc>
      </w:tr>
      <w:tr w:rsidR="00FA4D7D" w:rsidRPr="004733AF" w14:paraId="6F8FBAFE" w14:textId="77777777" w:rsidTr="008B68CC">
        <w:tc>
          <w:tcPr>
            <w:tcW w:w="3261" w:type="dxa"/>
            <w:shd w:val="clear" w:color="auto" w:fill="auto"/>
          </w:tcPr>
          <w:p w14:paraId="1F10B9BD" w14:textId="0582A290" w:rsidR="00FA4D7D" w:rsidRPr="00FF4EB9" w:rsidRDefault="00FA4D7D" w:rsidP="008C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</w:t>
            </w:r>
            <w:r w:rsidR="00FC326D" w:rsidRPr="00FF4EB9">
              <w:rPr>
                <w:rFonts w:ascii="Times New Roman" w:hAnsi="Times New Roman" w:cs="Times New Roman"/>
                <w:sz w:val="24"/>
                <w:szCs w:val="24"/>
              </w:rPr>
              <w:t>реализации имущества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796" w:type="dxa"/>
            <w:shd w:val="clear" w:color="auto" w:fill="auto"/>
          </w:tcPr>
          <w:p w14:paraId="579E50D4" w14:textId="7CDF25D4" w:rsidR="00167A04" w:rsidRPr="00862E2F" w:rsidRDefault="00352CCC" w:rsidP="008730BC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</w:t>
            </w:r>
            <w:r w:rsidR="008730BC">
              <w:rPr>
                <w:rFonts w:ascii="Times New Roman" w:hAnsi="Times New Roman" w:cs="Times New Roman"/>
                <w:sz w:val="24"/>
                <w:szCs w:val="24"/>
              </w:rPr>
              <w:t>внеочередного общего собрания участников ООО «Дельта» от 19 декабря 2022г.</w:t>
            </w:r>
          </w:p>
        </w:tc>
      </w:tr>
      <w:tr w:rsidR="00721A16" w:rsidRPr="004733AF" w14:paraId="5CA06A7C" w14:textId="77777777" w:rsidTr="00A47482">
        <w:trPr>
          <w:trHeight w:val="693"/>
        </w:trPr>
        <w:tc>
          <w:tcPr>
            <w:tcW w:w="3261" w:type="dxa"/>
            <w:shd w:val="clear" w:color="auto" w:fill="auto"/>
          </w:tcPr>
          <w:p w14:paraId="78058447" w14:textId="77777777" w:rsidR="00721A16" w:rsidRPr="00FF4EB9" w:rsidRDefault="00721A16" w:rsidP="00C6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Электронная площадка</w:t>
            </w:r>
            <w:r w:rsidR="00E00085" w:rsidRPr="00FF4E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796" w:type="dxa"/>
            <w:shd w:val="clear" w:color="auto" w:fill="auto"/>
          </w:tcPr>
          <w:p w14:paraId="06A75625" w14:textId="7E615195" w:rsidR="006C1B3F" w:rsidRPr="00FF4EB9" w:rsidRDefault="005051B0" w:rsidP="0055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1B0">
              <w:rPr>
                <w:rFonts w:ascii="Times New Roman" w:hAnsi="Times New Roman" w:cs="Times New Roman"/>
                <w:sz w:val="24"/>
                <w:szCs w:val="24"/>
              </w:rPr>
              <w:t xml:space="preserve">ЭТП Территория электронных торгов, в сети интернет по адресу: </w:t>
            </w:r>
            <w:hyperlink r:id="rId8" w:history="1">
              <w:r w:rsidRPr="005051B0">
                <w:rPr>
                  <w:rFonts w:ascii="Times New Roman" w:hAnsi="Times New Roman" w:cs="Times New Roman"/>
                  <w:sz w:val="24"/>
                  <w:szCs w:val="24"/>
                </w:rPr>
                <w:t>www.electrontorg.ru</w:t>
              </w:r>
            </w:hyperlink>
          </w:p>
        </w:tc>
      </w:tr>
      <w:tr w:rsidR="005F55A8" w:rsidRPr="004733AF" w14:paraId="619C88CC" w14:textId="77777777" w:rsidTr="002C5570">
        <w:tc>
          <w:tcPr>
            <w:tcW w:w="3261" w:type="dxa"/>
            <w:shd w:val="clear" w:color="auto" w:fill="auto"/>
          </w:tcPr>
          <w:p w14:paraId="1121F4DC" w14:textId="249E462D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Предмет торгов («</w:t>
            </w:r>
            <w:r w:rsidR="00862E2F">
              <w:rPr>
                <w:rFonts w:ascii="Times New Roman" w:hAnsi="Times New Roman" w:cs="Times New Roman"/>
                <w:sz w:val="24"/>
                <w:szCs w:val="24"/>
              </w:rPr>
              <w:t>ЛОТ– №1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»):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1E0ABAEE" w14:textId="5A339355" w:rsidR="00740EC1" w:rsidRDefault="00862E2F" w:rsidP="008730BC">
            <w:pPr>
              <w:pStyle w:val="2"/>
              <w:widowControl w:val="0"/>
              <w:numPr>
                <w:ilvl w:val="0"/>
                <w:numId w:val="0"/>
              </w:numPr>
              <w:tabs>
                <w:tab w:val="clear" w:pos="360"/>
              </w:tabs>
              <w:spacing w:after="12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Право заключения</w:t>
            </w:r>
            <w:r w:rsidRPr="00862E2F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договора </w:t>
            </w:r>
            <w:r w:rsidR="008730BC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купли - продажи</w:t>
            </w:r>
            <w:r w:rsidRPr="00862E2F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8730BC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недвижимого имущества:</w:t>
            </w:r>
          </w:p>
          <w:p w14:paraId="45532CE5" w14:textId="32CC6EFC" w:rsidR="008730BC" w:rsidRPr="008730BC" w:rsidRDefault="008730BC" w:rsidP="008730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0BC">
              <w:rPr>
                <w:rFonts w:ascii="Times New Roman" w:hAnsi="Times New Roman" w:cs="Times New Roman"/>
                <w:sz w:val="24"/>
                <w:szCs w:val="24"/>
              </w:rPr>
              <w:t>- земельный участок, площадь 1219+/-2,44 кв.м, категория земель: земли населенных пунктов), вид разрешенного использования: земельный участок, предназначенный для размещения административных и офисных зданий, строений, сооружений, к.н. 61:59:0020317:86, адрес: Ростовская обл., г. Шахты, ул. Пролетарская, 170;</w:t>
            </w:r>
          </w:p>
          <w:p w14:paraId="33410D00" w14:textId="22EE1E91" w:rsidR="008730BC" w:rsidRPr="008730BC" w:rsidRDefault="008730BC" w:rsidP="008730BC">
            <w:pPr>
              <w:pStyle w:val="a1"/>
            </w:pPr>
            <w:r w:rsidRPr="008730BC">
              <w:rPr>
                <w:rFonts w:ascii="Times New Roman" w:hAnsi="Times New Roman" w:cs="Times New Roman"/>
                <w:sz w:val="24"/>
                <w:szCs w:val="24"/>
              </w:rPr>
              <w:t>- объект незавершенного строительства, площадь 366.6 кв.м, к.н. 61:59:0020317:857, адрес: Ростовская обл., г. Шахты, ул. Пролетарская, 170, с блочно-модульной котельной Vitotherm - 300</w:t>
            </w:r>
          </w:p>
        </w:tc>
      </w:tr>
      <w:tr w:rsidR="005F55A8" w:rsidRPr="004733AF" w14:paraId="36C0C4A9" w14:textId="77777777" w:rsidTr="008B68CC">
        <w:trPr>
          <w:trHeight w:val="962"/>
        </w:trPr>
        <w:tc>
          <w:tcPr>
            <w:tcW w:w="3261" w:type="dxa"/>
            <w:shd w:val="clear" w:color="auto" w:fill="auto"/>
          </w:tcPr>
          <w:p w14:paraId="4D38E51B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Место и время проведения торгов:</w:t>
            </w:r>
          </w:p>
        </w:tc>
        <w:tc>
          <w:tcPr>
            <w:tcW w:w="7796" w:type="dxa"/>
            <w:shd w:val="clear" w:color="auto" w:fill="auto"/>
          </w:tcPr>
          <w:p w14:paraId="723716A0" w14:textId="486222F5" w:rsidR="005F55A8" w:rsidRPr="00FF4EB9" w:rsidRDefault="0065088A" w:rsidP="005F55A8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65088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ЭТП Территория электронных торгов, в сети интернет по адресу: </w:t>
            </w:r>
            <w:hyperlink r:id="rId9" w:history="1">
              <w:r w:rsidRPr="0065088A">
                <w:rPr>
                  <w:rFonts w:ascii="Times New Roman" w:eastAsiaTheme="minorHAnsi" w:hAnsi="Times New Roman" w:cs="Times New Roman"/>
                  <w:b w:val="0"/>
                  <w:bCs w:val="0"/>
                  <w:caps w:val="0"/>
                  <w:kern w:val="0"/>
                  <w:lang w:eastAsia="en-US"/>
                </w:rPr>
                <w:t>www.electrontorg.ru</w:t>
              </w:r>
            </w:hyperlink>
            <w:r w:rsidR="00B37B98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</w:p>
          <w:p w14:paraId="466BF5C8" w14:textId="21D43CF3" w:rsidR="005F55A8" w:rsidRPr="00FF4EB9" w:rsidRDefault="00A07B0B" w:rsidP="00655A64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«30</w:t>
            </w:r>
            <w:r w:rsidR="00FF4EB9" w:rsidRPr="0065088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» </w:t>
            </w:r>
            <w:r w:rsidR="00655A64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января 2023</w:t>
            </w:r>
            <w:r w:rsidR="00FF4EB9" w:rsidRPr="0065088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года </w:t>
            </w:r>
            <w:r w:rsidR="0065088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в 12</w:t>
            </w:r>
            <w:r w:rsidR="005F55A8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:00 часов (по московскому времени).</w:t>
            </w:r>
          </w:p>
        </w:tc>
      </w:tr>
      <w:tr w:rsidR="00957EBB" w:rsidRPr="004733AF" w14:paraId="45D38CEF" w14:textId="77777777" w:rsidTr="008B68CC">
        <w:tc>
          <w:tcPr>
            <w:tcW w:w="3261" w:type="dxa"/>
            <w:shd w:val="clear" w:color="auto" w:fill="auto"/>
          </w:tcPr>
          <w:p w14:paraId="1C455A6B" w14:textId="10952985" w:rsidR="00957EBB" w:rsidRPr="00FF4EB9" w:rsidRDefault="004A0E52" w:rsidP="00957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цена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НЦ)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(«</w:t>
            </w:r>
            <w:r w:rsidR="001B574C">
              <w:rPr>
                <w:rFonts w:ascii="Times New Roman" w:hAnsi="Times New Roman" w:cs="Times New Roman"/>
                <w:sz w:val="24"/>
                <w:szCs w:val="24"/>
              </w:rPr>
              <w:t>ЛОТ– №1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>»):</w:t>
            </w:r>
          </w:p>
        </w:tc>
        <w:tc>
          <w:tcPr>
            <w:tcW w:w="7796" w:type="dxa"/>
            <w:shd w:val="clear" w:color="auto" w:fill="auto"/>
          </w:tcPr>
          <w:p w14:paraId="2BAA783D" w14:textId="5F66F431" w:rsidR="00957EBB" w:rsidRPr="00FF4EB9" w:rsidRDefault="0063392C" w:rsidP="00957EBB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14 946 000,00</w:t>
            </w:r>
            <w:r w:rsidR="001B574C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рублей</w:t>
            </w:r>
          </w:p>
        </w:tc>
      </w:tr>
      <w:tr w:rsidR="005F55A8" w:rsidRPr="004733AF" w14:paraId="6345A7B4" w14:textId="77777777" w:rsidTr="008B68CC">
        <w:tc>
          <w:tcPr>
            <w:tcW w:w="3261" w:type="dxa"/>
            <w:shd w:val="clear" w:color="auto" w:fill="auto"/>
          </w:tcPr>
          <w:p w14:paraId="66C1D270" w14:textId="5E578393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Шаг аукциона на повышение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(«</w:t>
            </w:r>
            <w:r w:rsidR="001B574C">
              <w:rPr>
                <w:rFonts w:ascii="Times New Roman" w:hAnsi="Times New Roman" w:cs="Times New Roman"/>
                <w:sz w:val="24"/>
                <w:szCs w:val="24"/>
              </w:rPr>
              <w:t>ЛОТ– №1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>»):</w:t>
            </w:r>
          </w:p>
          <w:p w14:paraId="4D0D0B20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14:paraId="2A6EFF34" w14:textId="77777777" w:rsidR="004A0E52" w:rsidRDefault="00AF09A7" w:rsidP="004A0E52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0,5% от </w:t>
            </w:r>
            <w:r w:rsidR="004A0E52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НЦ</w:t>
            </w:r>
            <w:r w:rsidR="000406DA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. </w:t>
            </w:r>
          </w:p>
          <w:p w14:paraId="08709D0D" w14:textId="1559A080" w:rsidR="005F55A8" w:rsidRPr="00FF4EB9" w:rsidRDefault="000406DA" w:rsidP="004A0E52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НДС не облагается на основании пп.6 п.2 ст.146 Налогового кодекса Российской Федерации.</w:t>
            </w:r>
          </w:p>
        </w:tc>
      </w:tr>
      <w:tr w:rsidR="005F55A8" w:rsidRPr="004733AF" w14:paraId="7917DD6C" w14:textId="77777777" w:rsidTr="008B68CC">
        <w:tc>
          <w:tcPr>
            <w:tcW w:w="3261" w:type="dxa"/>
            <w:shd w:val="clear" w:color="auto" w:fill="auto"/>
          </w:tcPr>
          <w:p w14:paraId="669AED26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Торговый период на повышение:</w:t>
            </w:r>
          </w:p>
        </w:tc>
        <w:tc>
          <w:tcPr>
            <w:tcW w:w="7796" w:type="dxa"/>
            <w:shd w:val="clear" w:color="auto" w:fill="auto"/>
          </w:tcPr>
          <w:p w14:paraId="6088BF18" w14:textId="01703659" w:rsidR="005F55A8" w:rsidRPr="00FF4EB9" w:rsidRDefault="006E1C0E" w:rsidP="006E1C0E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</w:t>
            </w:r>
            <w:r w:rsidR="00630603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0 (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Десять</w:t>
            </w:r>
            <w:r w:rsidR="00630603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) </w:t>
            </w:r>
            <w:r w:rsidR="005F55A8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минут.</w:t>
            </w:r>
          </w:p>
        </w:tc>
      </w:tr>
      <w:tr w:rsidR="005F55A8" w:rsidRPr="004733AF" w14:paraId="65A8E48D" w14:textId="77777777" w:rsidTr="008B68CC">
        <w:tc>
          <w:tcPr>
            <w:tcW w:w="3261" w:type="dxa"/>
            <w:shd w:val="clear" w:color="auto" w:fill="auto"/>
          </w:tcPr>
          <w:p w14:paraId="2396730B" w14:textId="593FF21E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(«</w:t>
            </w:r>
            <w:r w:rsidR="00E42D3A">
              <w:rPr>
                <w:rFonts w:ascii="Times New Roman" w:hAnsi="Times New Roman" w:cs="Times New Roman"/>
                <w:sz w:val="24"/>
                <w:szCs w:val="24"/>
              </w:rPr>
              <w:t>ЛОТ– №1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>»):</w:t>
            </w:r>
          </w:p>
        </w:tc>
        <w:tc>
          <w:tcPr>
            <w:tcW w:w="7796" w:type="dxa"/>
            <w:shd w:val="clear" w:color="auto" w:fill="auto"/>
          </w:tcPr>
          <w:p w14:paraId="5DC83BBF" w14:textId="772793F1" w:rsidR="005F55A8" w:rsidRPr="00FF4EB9" w:rsidRDefault="000B2E08" w:rsidP="004A0E52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Задаток вн</w:t>
            </w:r>
            <w:r w:rsidR="00740EC1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осится в размере</w:t>
            </w:r>
            <w:r w:rsidR="00E42D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4A0E52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10% от НЦ. </w:t>
            </w:r>
          </w:p>
        </w:tc>
      </w:tr>
      <w:tr w:rsidR="005F55A8" w:rsidRPr="004733AF" w14:paraId="34B06703" w14:textId="77777777" w:rsidTr="00B64C03">
        <w:trPr>
          <w:trHeight w:val="2793"/>
        </w:trPr>
        <w:tc>
          <w:tcPr>
            <w:tcW w:w="3261" w:type="dxa"/>
            <w:shd w:val="clear" w:color="auto" w:fill="auto"/>
          </w:tcPr>
          <w:p w14:paraId="1B54F115" w14:textId="77777777" w:rsidR="005F55A8" w:rsidRPr="00FF4EB9" w:rsidRDefault="005F55A8" w:rsidP="005F55A8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Реквизиты для перечисления задатка/назначение платежа:</w:t>
            </w:r>
          </w:p>
        </w:tc>
        <w:tc>
          <w:tcPr>
            <w:tcW w:w="7796" w:type="dxa"/>
            <w:shd w:val="clear" w:color="auto" w:fill="auto"/>
          </w:tcPr>
          <w:p w14:paraId="642002F7" w14:textId="067EBBE1" w:rsidR="005F55A8" w:rsidRPr="00FF4EB9" w:rsidRDefault="005F55A8" w:rsidP="00E47CD4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ООО «</w:t>
            </w:r>
            <w:r w:rsidR="00FA4955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МТЦ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» </w:t>
            </w:r>
          </w:p>
          <w:p w14:paraId="55B0CBD6" w14:textId="5EFD0542" w:rsidR="00BD6577" w:rsidRPr="00FF4EB9" w:rsidRDefault="00BD6577" w:rsidP="00BD6577">
            <w:pPr>
              <w:pStyle w:val="afc"/>
              <w:ind w:left="567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F4EB9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ИНН </w:t>
            </w:r>
            <w:r w:rsidR="00E47CD4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6164122552</w:t>
            </w:r>
            <w:r w:rsidRPr="00FF4EB9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, КПП </w:t>
            </w:r>
            <w:r w:rsidR="00E47CD4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616401001</w:t>
            </w:r>
            <w:r w:rsidRPr="00FF4EB9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, </w:t>
            </w:r>
          </w:p>
          <w:p w14:paraId="7A88A34F" w14:textId="720FB47A" w:rsidR="00BD6577" w:rsidRPr="00FF4EB9" w:rsidRDefault="00BD6577" w:rsidP="00BD6577">
            <w:pPr>
              <w:pStyle w:val="afc"/>
              <w:ind w:left="567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F4EB9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ОГРН </w:t>
            </w:r>
            <w:r w:rsidR="00E47CD4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1186196029502</w:t>
            </w:r>
          </w:p>
          <w:p w14:paraId="66EE1458" w14:textId="0D4F37E1" w:rsidR="00BD6577" w:rsidRPr="00FF4EB9" w:rsidRDefault="00BD6577" w:rsidP="00BD6577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Р/с №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40702810726000004095</w:t>
            </w:r>
          </w:p>
          <w:p w14:paraId="568F5D8B" w14:textId="6B8295F8" w:rsidR="00BD6577" w:rsidRPr="00FF4EB9" w:rsidRDefault="00BD6577" w:rsidP="00BD6577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«РОСТОВСКИЙ»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АО «АЛЬФА-БАНК»</w:t>
            </w:r>
          </w:p>
          <w:p w14:paraId="550474B6" w14:textId="682FD5B8" w:rsidR="00BD6577" w:rsidRPr="00FF4EB9" w:rsidRDefault="00BD6577" w:rsidP="00BD6577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к/с №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30101810500000000207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                </w:t>
            </w:r>
          </w:p>
          <w:p w14:paraId="26FE5471" w14:textId="06C3A9AA" w:rsidR="00BD6577" w:rsidRPr="00FF4EB9" w:rsidRDefault="00BD6577" w:rsidP="00BD6577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046015207</w:t>
            </w:r>
          </w:p>
          <w:p w14:paraId="41B415AD" w14:textId="0D77B16B" w:rsidR="005F55A8" w:rsidRPr="00FF4EB9" w:rsidRDefault="005F55A8" w:rsidP="00FA4955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Назначение платежа: </w:t>
            </w:r>
            <w:r w:rsidR="00BF4F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«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задаток </w:t>
            </w:r>
            <w:r w:rsidR="00957EBB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 xml:space="preserve">за лот № </w:t>
            </w:r>
            <w:r w:rsidR="00BF4F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>1, торги</w:t>
            </w:r>
            <w:r w:rsidR="00957EBB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 xml:space="preserve"> </w:t>
            </w:r>
            <w:r w:rsidR="00FA4955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>ОО</w:t>
            </w:r>
            <w:r w:rsidR="00BF4F3A" w:rsidRPr="00BF4F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>О "</w:t>
            </w:r>
            <w:r w:rsidR="00FA4955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>Дельта</w:t>
            </w:r>
            <w:r w:rsidR="00BF4F3A" w:rsidRPr="00BF4F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>"</w:t>
            </w:r>
            <w:r w:rsidR="00B64C03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>.</w:t>
            </w:r>
          </w:p>
        </w:tc>
      </w:tr>
      <w:tr w:rsidR="005F55A8" w:rsidRPr="004733AF" w14:paraId="48FE93CA" w14:textId="77777777" w:rsidTr="00BC740A">
        <w:tc>
          <w:tcPr>
            <w:tcW w:w="3261" w:type="dxa"/>
            <w:shd w:val="clear" w:color="auto" w:fill="auto"/>
          </w:tcPr>
          <w:p w14:paraId="34811122" w14:textId="4DB6E1EA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Дата и время начала приема заявок:</w:t>
            </w:r>
          </w:p>
        </w:tc>
        <w:tc>
          <w:tcPr>
            <w:tcW w:w="7796" w:type="dxa"/>
            <w:shd w:val="clear" w:color="auto" w:fill="auto"/>
          </w:tcPr>
          <w:p w14:paraId="567B0869" w14:textId="67882A34" w:rsidR="005F55A8" w:rsidRPr="00FF4EB9" w:rsidRDefault="00E56F9D" w:rsidP="006E006D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03</w:t>
            </w:r>
            <w:r w:rsidR="0061088F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.01.2023</w:t>
            </w:r>
            <w:r w:rsidR="00AB6C72" w:rsidRPr="00AB6C72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г. </w:t>
            </w:r>
            <w:r w:rsidR="00AB6C72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с </w:t>
            </w:r>
            <w:r w:rsidR="00924008" w:rsidRPr="00AB6C72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10:00 (</w:t>
            </w:r>
            <w:r w:rsidR="00FF4EB9" w:rsidRPr="00AB6C72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по московскому времени)</w:t>
            </w:r>
          </w:p>
        </w:tc>
      </w:tr>
      <w:tr w:rsidR="005F55A8" w:rsidRPr="004733AF" w14:paraId="7001670A" w14:textId="77777777" w:rsidTr="00BC740A">
        <w:tc>
          <w:tcPr>
            <w:tcW w:w="3261" w:type="dxa"/>
            <w:shd w:val="clear" w:color="auto" w:fill="auto"/>
          </w:tcPr>
          <w:p w14:paraId="30693311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Дата и время окончания приема заявок:</w:t>
            </w:r>
          </w:p>
        </w:tc>
        <w:tc>
          <w:tcPr>
            <w:tcW w:w="7796" w:type="dxa"/>
            <w:shd w:val="clear" w:color="auto" w:fill="auto"/>
          </w:tcPr>
          <w:p w14:paraId="4ED8D8C9" w14:textId="6A8BB75F" w:rsidR="005F55A8" w:rsidRPr="00FF4EB9" w:rsidRDefault="00E56F9D" w:rsidP="006E006D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12</w:t>
            </w:r>
            <w:r w:rsidR="0061088F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.01.2023 16</w:t>
            </w:r>
            <w:r w:rsidR="00936CCC" w:rsidRPr="00936CCC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:00</w:t>
            </w:r>
            <w:r w:rsidR="00936CCC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5F55A8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(по московскому времени).</w:t>
            </w:r>
            <w:r w:rsidR="00957EBB" w:rsidRPr="00936CCC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заявки, поданные позднее установленного срока, не рассматриваются.</w:t>
            </w:r>
          </w:p>
        </w:tc>
      </w:tr>
      <w:tr w:rsidR="005F55A8" w:rsidRPr="004733AF" w14:paraId="4BAA2535" w14:textId="77777777" w:rsidTr="00BC740A">
        <w:tc>
          <w:tcPr>
            <w:tcW w:w="3261" w:type="dxa"/>
            <w:shd w:val="clear" w:color="auto" w:fill="auto"/>
          </w:tcPr>
          <w:p w14:paraId="00DAEA8A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Определение участников торгов: </w:t>
            </w:r>
          </w:p>
        </w:tc>
        <w:tc>
          <w:tcPr>
            <w:tcW w:w="7796" w:type="dxa"/>
            <w:shd w:val="clear" w:color="auto" w:fill="auto"/>
          </w:tcPr>
          <w:p w14:paraId="69646601" w14:textId="04C95F82" w:rsidR="005F55A8" w:rsidRPr="00FF4EB9" w:rsidRDefault="00E56F9D" w:rsidP="00740EC1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12</w:t>
            </w:r>
            <w:r w:rsidR="0061088F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.01.2023</w:t>
            </w:r>
            <w:r w:rsidR="00FF4EB9" w:rsidRPr="00FF4EB9">
              <w:rPr>
                <w:rFonts w:ascii="Times New Roman" w:hAnsi="Times New Roman" w:cs="Times New Roman"/>
                <w:b w:val="0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</w:rPr>
              <w:t xml:space="preserve">17:00 </w:t>
            </w:r>
            <w:r w:rsidR="005F55A8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(по московскому времени).</w:t>
            </w:r>
          </w:p>
        </w:tc>
      </w:tr>
      <w:tr w:rsidR="005F55A8" w:rsidRPr="004733AF" w14:paraId="6AFD1793" w14:textId="77777777" w:rsidTr="008B68CC">
        <w:tc>
          <w:tcPr>
            <w:tcW w:w="3261" w:type="dxa"/>
            <w:shd w:val="clear" w:color="auto" w:fill="auto"/>
          </w:tcPr>
          <w:p w14:paraId="59623652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Порядок проведения торгов:</w:t>
            </w:r>
          </w:p>
        </w:tc>
        <w:tc>
          <w:tcPr>
            <w:tcW w:w="7796" w:type="dxa"/>
            <w:shd w:val="clear" w:color="auto" w:fill="auto"/>
          </w:tcPr>
          <w:p w14:paraId="0666A471" w14:textId="77777777" w:rsidR="000B2E08" w:rsidRPr="00FF4EB9" w:rsidRDefault="000B2E08" w:rsidP="000B2E08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Аукцион на повышение.</w:t>
            </w:r>
          </w:p>
          <w:p w14:paraId="45A909EF" w14:textId="0104B9C3" w:rsidR="00CC3AE6" w:rsidRPr="00FF4EB9" w:rsidRDefault="00CC3AE6" w:rsidP="00F63D98">
            <w:pPr>
              <w:pStyle w:val="a1"/>
              <w:spacing w:after="0"/>
              <w:jc w:val="both"/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</w:pPr>
            <w:r w:rsidRPr="00FF4EB9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Проведение торгов не является обязательным, требования Федерального закона от 18.07.2011 № 223-ФЗ «О закупках товаров, работ, услуг отдельными видами юридических лиц» на торги не распространяются, торги проводятся в соответствии с Гражданским кодексом Российской Федерации.</w:t>
            </w:r>
          </w:p>
          <w:p w14:paraId="2ABF2E49" w14:textId="77777777" w:rsidR="000B2E08" w:rsidRPr="00FF4EB9" w:rsidRDefault="000B2E08" w:rsidP="00FC5433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Под аукционом на право заключить договор (аукционом на повышение) понимается процедура, при которой Организатор торгов определяет победителя процедуры, предложившего наиболее высокую цену договора.</w:t>
            </w:r>
          </w:p>
          <w:p w14:paraId="70543EE0" w14:textId="77777777" w:rsidR="005F55A8" w:rsidRPr="00FF4EB9" w:rsidRDefault="005F55A8" w:rsidP="000E71B7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</w:p>
        </w:tc>
      </w:tr>
      <w:tr w:rsidR="005F55A8" w:rsidRPr="004733AF" w14:paraId="6B80A0AA" w14:textId="77777777" w:rsidTr="00A246D7">
        <w:trPr>
          <w:trHeight w:val="1028"/>
        </w:trPr>
        <w:tc>
          <w:tcPr>
            <w:tcW w:w="3261" w:type="dxa"/>
            <w:shd w:val="clear" w:color="auto" w:fill="auto"/>
          </w:tcPr>
          <w:p w14:paraId="0A7E5A84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Определение лица, выигравшего торги:</w:t>
            </w:r>
          </w:p>
          <w:p w14:paraId="2C633406" w14:textId="77777777" w:rsidR="005F55A8" w:rsidRPr="00FF4EB9" w:rsidDel="003F76C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14:paraId="74CF9B40" w14:textId="77777777" w:rsidR="005F55A8" w:rsidRPr="00FF4EB9" w:rsidRDefault="005F55A8" w:rsidP="005F55A8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Победителем торгов признается участник аукциона, соответствующий требованиям, предъявляемым к участникам аукциона, и предложивший максимальную цену приобретения имущества.</w:t>
            </w:r>
          </w:p>
          <w:p w14:paraId="5B83D49E" w14:textId="77777777" w:rsidR="005F55A8" w:rsidRPr="00FF4EB9" w:rsidDel="003F76C9" w:rsidRDefault="005F55A8" w:rsidP="005F55A8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</w:p>
        </w:tc>
      </w:tr>
      <w:tr w:rsidR="005F55A8" w:rsidRPr="004733AF" w14:paraId="421C2208" w14:textId="77777777" w:rsidTr="00B17309">
        <w:trPr>
          <w:trHeight w:val="1070"/>
        </w:trPr>
        <w:tc>
          <w:tcPr>
            <w:tcW w:w="3261" w:type="dxa"/>
            <w:shd w:val="clear" w:color="auto" w:fill="auto"/>
          </w:tcPr>
          <w:p w14:paraId="40A08FD8" w14:textId="66330267" w:rsidR="005F55A8" w:rsidRPr="00FF4EB9" w:rsidDel="003F76C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Дата подведения итогов торгов</w:t>
            </w:r>
            <w:bookmarkStart w:id="0" w:name="_GoBack"/>
            <w:bookmarkEnd w:id="0"/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796" w:type="dxa"/>
            <w:shd w:val="clear" w:color="auto" w:fill="auto"/>
          </w:tcPr>
          <w:p w14:paraId="22BE2F8A" w14:textId="5DA7FC9A" w:rsidR="00FF4EB9" w:rsidRPr="000E71B7" w:rsidRDefault="00924008" w:rsidP="00F63D98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30</w:t>
            </w:r>
            <w:r w:rsidR="008F3049">
              <w:rPr>
                <w:rFonts w:ascii="Times New Roman" w:hAnsi="Times New Roman" w:cs="Times New Roman"/>
                <w:b w:val="0"/>
              </w:rPr>
              <w:t xml:space="preserve">.01.2023г. 15:00 </w:t>
            </w:r>
            <w:r w:rsidR="008F3049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(по московскому времени)</w:t>
            </w:r>
          </w:p>
          <w:p w14:paraId="5C6BD2CC" w14:textId="2F82B546" w:rsidR="00740EC1" w:rsidRPr="00D17E33" w:rsidRDefault="005F55A8" w:rsidP="00D17E33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hAnsi="Times New Roman" w:cs="Times New Roman"/>
                <w:b w:val="0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Процедура проведения аукциона в электронной форме считается завершенной со времени подписания протокола об ее итогах.</w:t>
            </w:r>
          </w:p>
        </w:tc>
      </w:tr>
      <w:tr w:rsidR="005F55A8" w:rsidRPr="004733AF" w14:paraId="15769C6C" w14:textId="77777777" w:rsidTr="008B68CC">
        <w:tc>
          <w:tcPr>
            <w:tcW w:w="3261" w:type="dxa"/>
            <w:shd w:val="clear" w:color="auto" w:fill="auto"/>
          </w:tcPr>
          <w:p w14:paraId="4C5267B8" w14:textId="75327907" w:rsidR="005F55A8" w:rsidRPr="00FF4EB9" w:rsidRDefault="007473B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Особые</w:t>
            </w:r>
            <w:r w:rsidR="005F55A8"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условия:</w:t>
            </w:r>
          </w:p>
        </w:tc>
        <w:tc>
          <w:tcPr>
            <w:tcW w:w="7796" w:type="dxa"/>
            <w:shd w:val="clear" w:color="auto" w:fill="auto"/>
          </w:tcPr>
          <w:p w14:paraId="44711E1D" w14:textId="73A76278" w:rsidR="00D17E33" w:rsidRDefault="00D17E33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1. Проект договора купли продажи содержит обязательное условие по </w:t>
            </w:r>
            <w:r w:rsidR="00B655C4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рассрочке оплаты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равными частями </w:t>
            </w:r>
            <w:r w:rsidR="00B655C4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по 3 000 000,00</w:t>
            </w:r>
            <w:r w:rsidR="0013547D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ежемесячно,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исходя из общей суммы сделки не менее </w:t>
            </w:r>
            <w:r w:rsidR="00B655C4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14 946 000,00 рублей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;</w:t>
            </w:r>
            <w:r w:rsidR="0013547D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Сумма задатка включается в счет первого ежемесячного платежа;</w:t>
            </w:r>
          </w:p>
          <w:p w14:paraId="1CF240D0" w14:textId="264FCB04" w:rsidR="00A2173D" w:rsidRPr="00FF4EB9" w:rsidRDefault="00184F5F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2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В случае уклонения </w:t>
            </w:r>
            <w:r w:rsidR="00F80316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обедителя аукциона от заключения договора и/или невнесения оплаты в установленный срок, Победитель </w:t>
            </w:r>
            <w:r w:rsidR="0022138B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аукциона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утрачивает право на заключение договора, Продавец заключает договор </w:t>
            </w:r>
            <w:r w:rsidR="00F223CC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с Отлагательным условием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с участником аукциона, который сделал предпоследнее предложение о цене</w:t>
            </w:r>
            <w:r w:rsidR="00231263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  <w:r w:rsidR="0022138B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</w:p>
          <w:p w14:paraId="52166296" w14:textId="41AD4EF2" w:rsidR="00A2173D" w:rsidRPr="00FF4EB9" w:rsidRDefault="00A2173D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При этом заключение договора для участника аукциона, который сделал предпоследнее предложение о цене, является обязательным. </w:t>
            </w:r>
          </w:p>
          <w:p w14:paraId="05F2D773" w14:textId="64BAD0CB" w:rsidR="00A2173D" w:rsidRPr="00FF4EB9" w:rsidRDefault="00184F5F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3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В случае если Победитель аукциона или Участник, сделавший предпоследнее предложение о цене, признается уклонившимся от заключения договора, то денежные средства, внесенные им</w:t>
            </w:r>
            <w:r w:rsidR="00413116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и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в качестве обеспечения заявки (задаток), не возвращаются.</w:t>
            </w:r>
          </w:p>
          <w:p w14:paraId="50400562" w14:textId="60FFD553" w:rsidR="00A2173D" w:rsidRPr="00FF4EB9" w:rsidRDefault="00184F5F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4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Аукцион признается несостоявшимся в следующих случаях:</w:t>
            </w:r>
          </w:p>
          <w:p w14:paraId="431B59B1" w14:textId="77777777" w:rsidR="00A2173D" w:rsidRPr="00FF4EB9" w:rsidRDefault="00A2173D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- не поступило ни одной заявки на участие в Аукционе;</w:t>
            </w:r>
          </w:p>
          <w:p w14:paraId="32779261" w14:textId="06F5E1D6" w:rsidR="00740EC1" w:rsidRPr="00FF4EB9" w:rsidRDefault="00A2173D" w:rsidP="004733AF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hAnsi="Times New Roman" w:cs="Times New Roman"/>
                <w:b w:val="0"/>
                <w:lang w:eastAsia="ru-RU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- ни один претендент не допущен к участию в Аукционе;</w:t>
            </w:r>
          </w:p>
          <w:p w14:paraId="18A2D9B1" w14:textId="40473FA2" w:rsidR="00A2173D" w:rsidRPr="00FF4EB9" w:rsidRDefault="00A2173D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- ни один из участников </w:t>
            </w:r>
            <w:r w:rsidR="00715850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аукциона 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не сделал предложение о цене;</w:t>
            </w:r>
          </w:p>
          <w:p w14:paraId="47643243" w14:textId="157E529D" w:rsidR="00A2173D" w:rsidRPr="00FF4EB9" w:rsidRDefault="00A2173D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- участие в Аукционе принял один участник (к участию в Аукционе допущен только один претендент или предложение о цене сделал только один участник).</w:t>
            </w:r>
          </w:p>
          <w:p w14:paraId="1061DD61" w14:textId="14AAA8E3" w:rsidR="00DF59C9" w:rsidRPr="00544318" w:rsidRDefault="00184F5F" w:rsidP="003B6199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5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В случае признания Аукциона несостоявшимся договор купли-продажи может быть заключен с участником такого Аукциона в соответствии с требованиями аукционной документации</w:t>
            </w:r>
            <w:r w:rsidR="00822DE4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</w:p>
        </w:tc>
      </w:tr>
    </w:tbl>
    <w:p w14:paraId="0C7BF96F" w14:textId="77777777" w:rsidR="004740B3" w:rsidRPr="004733AF" w:rsidRDefault="003F76C9" w:rsidP="00DF171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3AF">
        <w:rPr>
          <w:rFonts w:ascii="Times New Roman" w:hAnsi="Times New Roman" w:cs="Times New Roman"/>
          <w:sz w:val="24"/>
          <w:szCs w:val="24"/>
        </w:rPr>
        <w:t xml:space="preserve">Документация о проведении торгов является </w:t>
      </w:r>
      <w:r w:rsidR="00206703" w:rsidRPr="004733AF">
        <w:rPr>
          <w:rFonts w:ascii="Times New Roman" w:hAnsi="Times New Roman" w:cs="Times New Roman"/>
          <w:sz w:val="24"/>
          <w:szCs w:val="24"/>
        </w:rPr>
        <w:t>неотъемлемой</w:t>
      </w:r>
      <w:r w:rsidR="00B14BFC" w:rsidRPr="004733AF">
        <w:rPr>
          <w:rFonts w:ascii="Times New Roman" w:hAnsi="Times New Roman" w:cs="Times New Roman"/>
          <w:sz w:val="24"/>
          <w:szCs w:val="24"/>
        </w:rPr>
        <w:t xml:space="preserve"> частью настоящего И</w:t>
      </w:r>
      <w:r w:rsidRPr="004733AF">
        <w:rPr>
          <w:rFonts w:ascii="Times New Roman" w:hAnsi="Times New Roman" w:cs="Times New Roman"/>
          <w:sz w:val="24"/>
          <w:szCs w:val="24"/>
        </w:rPr>
        <w:t>звещения</w:t>
      </w:r>
    </w:p>
    <w:sectPr w:rsidR="004740B3" w:rsidRPr="004733AF" w:rsidSect="00E03BB7">
      <w:pgSz w:w="11906" w:h="16838"/>
      <w:pgMar w:top="709" w:right="70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B7878" w14:textId="77777777" w:rsidR="00E82F76" w:rsidRDefault="00E82F76" w:rsidP="004F32BE">
      <w:pPr>
        <w:spacing w:after="0" w:line="240" w:lineRule="auto"/>
      </w:pPr>
      <w:r>
        <w:separator/>
      </w:r>
    </w:p>
  </w:endnote>
  <w:endnote w:type="continuationSeparator" w:id="0">
    <w:p w14:paraId="761627C8" w14:textId="77777777" w:rsidR="00E82F76" w:rsidRDefault="00E82F76" w:rsidP="004F32BE">
      <w:pPr>
        <w:spacing w:after="0" w:line="240" w:lineRule="auto"/>
      </w:pPr>
      <w:r>
        <w:continuationSeparator/>
      </w:r>
    </w:p>
  </w:endnote>
  <w:endnote w:type="continuationNotice" w:id="1">
    <w:p w14:paraId="040BF4A5" w14:textId="77777777" w:rsidR="00E82F76" w:rsidRDefault="00E82F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A247CC" w14:textId="77777777" w:rsidR="00E82F76" w:rsidRDefault="00E82F76" w:rsidP="004F32BE">
      <w:pPr>
        <w:spacing w:after="0" w:line="240" w:lineRule="auto"/>
      </w:pPr>
      <w:r>
        <w:separator/>
      </w:r>
    </w:p>
  </w:footnote>
  <w:footnote w:type="continuationSeparator" w:id="0">
    <w:p w14:paraId="6E9BECC2" w14:textId="77777777" w:rsidR="00E82F76" w:rsidRDefault="00E82F76" w:rsidP="004F32BE">
      <w:pPr>
        <w:spacing w:after="0" w:line="240" w:lineRule="auto"/>
      </w:pPr>
      <w:r>
        <w:continuationSeparator/>
      </w:r>
    </w:p>
  </w:footnote>
  <w:footnote w:type="continuationNotice" w:id="1">
    <w:p w14:paraId="3F4E3735" w14:textId="77777777" w:rsidR="00E82F76" w:rsidRDefault="00E82F7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122A10F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7D77659"/>
    <w:multiLevelType w:val="multilevel"/>
    <w:tmpl w:val="F0C8DF8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0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3">
    <w:nsid w:val="0BE46CFB"/>
    <w:multiLevelType w:val="multilevel"/>
    <w:tmpl w:val="1C82257A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0F4E5BA9"/>
    <w:multiLevelType w:val="hybridMultilevel"/>
    <w:tmpl w:val="45E84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E3DE6"/>
    <w:multiLevelType w:val="hybridMultilevel"/>
    <w:tmpl w:val="6E3A43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105D4"/>
    <w:multiLevelType w:val="hybridMultilevel"/>
    <w:tmpl w:val="C7FA7442"/>
    <w:lvl w:ilvl="0" w:tplc="0419000F">
      <w:start w:val="1"/>
      <w:numFmt w:val="decimal"/>
      <w:lvlText w:val="%1."/>
      <w:lvlJc w:val="left"/>
      <w:pPr>
        <w:ind w:left="48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616" w:hanging="360"/>
      </w:pPr>
    </w:lvl>
    <w:lvl w:ilvl="2" w:tplc="0419001B" w:tentative="1">
      <w:start w:val="1"/>
      <w:numFmt w:val="lowerRoman"/>
      <w:lvlText w:val="%3."/>
      <w:lvlJc w:val="right"/>
      <w:pPr>
        <w:ind w:left="6336" w:hanging="180"/>
      </w:pPr>
    </w:lvl>
    <w:lvl w:ilvl="3" w:tplc="0419000F" w:tentative="1">
      <w:start w:val="1"/>
      <w:numFmt w:val="decimal"/>
      <w:lvlText w:val="%4."/>
      <w:lvlJc w:val="left"/>
      <w:pPr>
        <w:ind w:left="7056" w:hanging="360"/>
      </w:pPr>
    </w:lvl>
    <w:lvl w:ilvl="4" w:tplc="04190019" w:tentative="1">
      <w:start w:val="1"/>
      <w:numFmt w:val="lowerLetter"/>
      <w:lvlText w:val="%5."/>
      <w:lvlJc w:val="left"/>
      <w:pPr>
        <w:ind w:left="7776" w:hanging="360"/>
      </w:pPr>
    </w:lvl>
    <w:lvl w:ilvl="5" w:tplc="0419001B" w:tentative="1">
      <w:start w:val="1"/>
      <w:numFmt w:val="lowerRoman"/>
      <w:lvlText w:val="%6."/>
      <w:lvlJc w:val="right"/>
      <w:pPr>
        <w:ind w:left="8496" w:hanging="180"/>
      </w:pPr>
    </w:lvl>
    <w:lvl w:ilvl="6" w:tplc="0419000F" w:tentative="1">
      <w:start w:val="1"/>
      <w:numFmt w:val="decimal"/>
      <w:lvlText w:val="%7."/>
      <w:lvlJc w:val="left"/>
      <w:pPr>
        <w:ind w:left="9216" w:hanging="360"/>
      </w:pPr>
    </w:lvl>
    <w:lvl w:ilvl="7" w:tplc="04190019" w:tentative="1">
      <w:start w:val="1"/>
      <w:numFmt w:val="lowerLetter"/>
      <w:lvlText w:val="%8."/>
      <w:lvlJc w:val="left"/>
      <w:pPr>
        <w:ind w:left="9936" w:hanging="360"/>
      </w:pPr>
    </w:lvl>
    <w:lvl w:ilvl="8" w:tplc="0419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7">
    <w:nsid w:val="2EF82500"/>
    <w:multiLevelType w:val="multilevel"/>
    <w:tmpl w:val="40B84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>
    <w:nsid w:val="32F47015"/>
    <w:multiLevelType w:val="multilevel"/>
    <w:tmpl w:val="A70C0BFC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46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9">
    <w:nsid w:val="3A9815CD"/>
    <w:multiLevelType w:val="hybridMultilevel"/>
    <w:tmpl w:val="98489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9A148E"/>
    <w:multiLevelType w:val="hybridMultilevel"/>
    <w:tmpl w:val="B8F8A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6B2B91"/>
    <w:multiLevelType w:val="hybridMultilevel"/>
    <w:tmpl w:val="49021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AE6C07"/>
    <w:multiLevelType w:val="hybridMultilevel"/>
    <w:tmpl w:val="E58A6B0C"/>
    <w:lvl w:ilvl="0" w:tplc="04190001">
      <w:start w:val="1"/>
      <w:numFmt w:val="bullet"/>
      <w:lvlText w:val=""/>
      <w:lvlJc w:val="left"/>
      <w:pPr>
        <w:ind w:left="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8" w:hanging="360"/>
      </w:pPr>
      <w:rPr>
        <w:rFonts w:ascii="Wingdings" w:hAnsi="Wingdings" w:hint="default"/>
      </w:rPr>
    </w:lvl>
  </w:abstractNum>
  <w:abstractNum w:abstractNumId="13">
    <w:nsid w:val="6719744E"/>
    <w:multiLevelType w:val="hybridMultilevel"/>
    <w:tmpl w:val="BACA6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387EC0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974D7B"/>
    <w:multiLevelType w:val="hybridMultilevel"/>
    <w:tmpl w:val="D484427E"/>
    <w:lvl w:ilvl="0" w:tplc="457636C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6BA31485"/>
    <w:multiLevelType w:val="multilevel"/>
    <w:tmpl w:val="CD527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/>
        <w:i/>
      </w:r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9"/>
  </w:num>
  <w:num w:numId="5">
    <w:abstractNumId w:val="11"/>
  </w:num>
  <w:num w:numId="6">
    <w:abstractNumId w:val="4"/>
  </w:num>
  <w:num w:numId="7">
    <w:abstractNumId w:val="5"/>
  </w:num>
  <w:num w:numId="8">
    <w:abstractNumId w:val="8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5"/>
  </w:num>
  <w:num w:numId="16">
    <w:abstractNumId w:val="6"/>
  </w:num>
  <w:num w:numId="17">
    <w:abstractNumId w:val="7"/>
  </w:num>
  <w:num w:numId="18">
    <w:abstractNumId w:val="2"/>
  </w:num>
  <w:num w:numId="19">
    <w:abstractNumId w:val="13"/>
  </w:num>
  <w:num w:numId="20">
    <w:abstractNumId w:val="0"/>
  </w:num>
  <w:num w:numId="21">
    <w:abstractNumId w:val="3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2D0"/>
    <w:rsid w:val="00006949"/>
    <w:rsid w:val="00007D70"/>
    <w:rsid w:val="00012718"/>
    <w:rsid w:val="00014E1F"/>
    <w:rsid w:val="00022D44"/>
    <w:rsid w:val="00023D59"/>
    <w:rsid w:val="00033890"/>
    <w:rsid w:val="00040233"/>
    <w:rsid w:val="000406DA"/>
    <w:rsid w:val="00042E82"/>
    <w:rsid w:val="000431B7"/>
    <w:rsid w:val="00044558"/>
    <w:rsid w:val="000451FF"/>
    <w:rsid w:val="0004669C"/>
    <w:rsid w:val="0005595D"/>
    <w:rsid w:val="00063DD6"/>
    <w:rsid w:val="00064BAF"/>
    <w:rsid w:val="00074BBB"/>
    <w:rsid w:val="000765FF"/>
    <w:rsid w:val="00077A0D"/>
    <w:rsid w:val="00080E1E"/>
    <w:rsid w:val="0008337A"/>
    <w:rsid w:val="000904BE"/>
    <w:rsid w:val="0009076A"/>
    <w:rsid w:val="00094DB7"/>
    <w:rsid w:val="00094E63"/>
    <w:rsid w:val="000962D0"/>
    <w:rsid w:val="00096D4C"/>
    <w:rsid w:val="000975F9"/>
    <w:rsid w:val="000A76B0"/>
    <w:rsid w:val="000B04F3"/>
    <w:rsid w:val="000B2E08"/>
    <w:rsid w:val="000C035A"/>
    <w:rsid w:val="000C556A"/>
    <w:rsid w:val="000D1445"/>
    <w:rsid w:val="000D1DCF"/>
    <w:rsid w:val="000D3663"/>
    <w:rsid w:val="000D5A4C"/>
    <w:rsid w:val="000E1802"/>
    <w:rsid w:val="000E1B7A"/>
    <w:rsid w:val="000E71B7"/>
    <w:rsid w:val="000F0DF1"/>
    <w:rsid w:val="000F1B53"/>
    <w:rsid w:val="000F50E8"/>
    <w:rsid w:val="00103387"/>
    <w:rsid w:val="00110AB2"/>
    <w:rsid w:val="00114C40"/>
    <w:rsid w:val="00122407"/>
    <w:rsid w:val="001255C9"/>
    <w:rsid w:val="00133607"/>
    <w:rsid w:val="0013547D"/>
    <w:rsid w:val="001362EE"/>
    <w:rsid w:val="00136B9D"/>
    <w:rsid w:val="001409DF"/>
    <w:rsid w:val="00142F34"/>
    <w:rsid w:val="00145CE4"/>
    <w:rsid w:val="0015769E"/>
    <w:rsid w:val="00160113"/>
    <w:rsid w:val="00160570"/>
    <w:rsid w:val="001636A9"/>
    <w:rsid w:val="00167A04"/>
    <w:rsid w:val="00175529"/>
    <w:rsid w:val="00177048"/>
    <w:rsid w:val="001813D6"/>
    <w:rsid w:val="00184F5F"/>
    <w:rsid w:val="00187DD5"/>
    <w:rsid w:val="00190016"/>
    <w:rsid w:val="001946FC"/>
    <w:rsid w:val="001A170D"/>
    <w:rsid w:val="001A47EB"/>
    <w:rsid w:val="001A4991"/>
    <w:rsid w:val="001A4DAE"/>
    <w:rsid w:val="001A514E"/>
    <w:rsid w:val="001B1DEC"/>
    <w:rsid w:val="001B574C"/>
    <w:rsid w:val="001C332E"/>
    <w:rsid w:val="001C4AC8"/>
    <w:rsid w:val="001C6C86"/>
    <w:rsid w:val="001C7537"/>
    <w:rsid w:val="001C7EAA"/>
    <w:rsid w:val="001D3371"/>
    <w:rsid w:val="001D4497"/>
    <w:rsid w:val="001D48C1"/>
    <w:rsid w:val="001D5DA6"/>
    <w:rsid w:val="001D7F33"/>
    <w:rsid w:val="001E4A15"/>
    <w:rsid w:val="001F0B1E"/>
    <w:rsid w:val="001F0EE7"/>
    <w:rsid w:val="00200AA9"/>
    <w:rsid w:val="00201849"/>
    <w:rsid w:val="00206703"/>
    <w:rsid w:val="002074EA"/>
    <w:rsid w:val="0020779F"/>
    <w:rsid w:val="0021110A"/>
    <w:rsid w:val="0021366A"/>
    <w:rsid w:val="00215A5B"/>
    <w:rsid w:val="00217A78"/>
    <w:rsid w:val="00217FA4"/>
    <w:rsid w:val="0022138B"/>
    <w:rsid w:val="00221DFD"/>
    <w:rsid w:val="00227611"/>
    <w:rsid w:val="00231263"/>
    <w:rsid w:val="002335E4"/>
    <w:rsid w:val="00234623"/>
    <w:rsid w:val="0023715B"/>
    <w:rsid w:val="00237505"/>
    <w:rsid w:val="00237649"/>
    <w:rsid w:val="00240C0D"/>
    <w:rsid w:val="00245BEF"/>
    <w:rsid w:val="002549E5"/>
    <w:rsid w:val="00257479"/>
    <w:rsid w:val="00260557"/>
    <w:rsid w:val="00262AF2"/>
    <w:rsid w:val="00264314"/>
    <w:rsid w:val="002653EE"/>
    <w:rsid w:val="00271224"/>
    <w:rsid w:val="00273B25"/>
    <w:rsid w:val="00274F76"/>
    <w:rsid w:val="002762AC"/>
    <w:rsid w:val="00276DBE"/>
    <w:rsid w:val="00281D2C"/>
    <w:rsid w:val="00282189"/>
    <w:rsid w:val="00293883"/>
    <w:rsid w:val="00296ED8"/>
    <w:rsid w:val="002A2E84"/>
    <w:rsid w:val="002A507B"/>
    <w:rsid w:val="002A53F2"/>
    <w:rsid w:val="002B2619"/>
    <w:rsid w:val="002B3EDC"/>
    <w:rsid w:val="002B3F7F"/>
    <w:rsid w:val="002B53EB"/>
    <w:rsid w:val="002C4AD8"/>
    <w:rsid w:val="002D2C2E"/>
    <w:rsid w:val="002E0902"/>
    <w:rsid w:val="002E105C"/>
    <w:rsid w:val="002E1943"/>
    <w:rsid w:val="002E19D8"/>
    <w:rsid w:val="002E3263"/>
    <w:rsid w:val="002F02D5"/>
    <w:rsid w:val="002F1B8C"/>
    <w:rsid w:val="002F3429"/>
    <w:rsid w:val="00303241"/>
    <w:rsid w:val="00315C77"/>
    <w:rsid w:val="00320CAD"/>
    <w:rsid w:val="003269C5"/>
    <w:rsid w:val="003308E6"/>
    <w:rsid w:val="00332725"/>
    <w:rsid w:val="003329DC"/>
    <w:rsid w:val="00335FB8"/>
    <w:rsid w:val="0034442E"/>
    <w:rsid w:val="0034647C"/>
    <w:rsid w:val="00352CCC"/>
    <w:rsid w:val="00353187"/>
    <w:rsid w:val="0036188D"/>
    <w:rsid w:val="00363032"/>
    <w:rsid w:val="00367435"/>
    <w:rsid w:val="003763E0"/>
    <w:rsid w:val="00376C7B"/>
    <w:rsid w:val="00380908"/>
    <w:rsid w:val="00383984"/>
    <w:rsid w:val="00385D3D"/>
    <w:rsid w:val="00385FF9"/>
    <w:rsid w:val="00391386"/>
    <w:rsid w:val="00396C93"/>
    <w:rsid w:val="003B0082"/>
    <w:rsid w:val="003B05B1"/>
    <w:rsid w:val="003B0D3E"/>
    <w:rsid w:val="003B6199"/>
    <w:rsid w:val="003B7048"/>
    <w:rsid w:val="003C1453"/>
    <w:rsid w:val="003C430D"/>
    <w:rsid w:val="003C7F6C"/>
    <w:rsid w:val="003D1F6C"/>
    <w:rsid w:val="003E43A1"/>
    <w:rsid w:val="003E5706"/>
    <w:rsid w:val="003F3D74"/>
    <w:rsid w:val="003F5857"/>
    <w:rsid w:val="003F6279"/>
    <w:rsid w:val="003F76C9"/>
    <w:rsid w:val="003F7E8A"/>
    <w:rsid w:val="00401144"/>
    <w:rsid w:val="00407C1B"/>
    <w:rsid w:val="00410AEE"/>
    <w:rsid w:val="00413116"/>
    <w:rsid w:val="004140B7"/>
    <w:rsid w:val="00420635"/>
    <w:rsid w:val="00420711"/>
    <w:rsid w:val="004223B9"/>
    <w:rsid w:val="004347FB"/>
    <w:rsid w:val="00440829"/>
    <w:rsid w:val="004435C7"/>
    <w:rsid w:val="00444C5F"/>
    <w:rsid w:val="00457CFC"/>
    <w:rsid w:val="0046591F"/>
    <w:rsid w:val="00466D5D"/>
    <w:rsid w:val="0047048D"/>
    <w:rsid w:val="004733AF"/>
    <w:rsid w:val="004740B3"/>
    <w:rsid w:val="00476E3C"/>
    <w:rsid w:val="00493C46"/>
    <w:rsid w:val="004A0E52"/>
    <w:rsid w:val="004A2940"/>
    <w:rsid w:val="004A5230"/>
    <w:rsid w:val="004A5FB4"/>
    <w:rsid w:val="004B16E0"/>
    <w:rsid w:val="004B18AC"/>
    <w:rsid w:val="004B25F6"/>
    <w:rsid w:val="004B3276"/>
    <w:rsid w:val="004C7B7A"/>
    <w:rsid w:val="004D0A6C"/>
    <w:rsid w:val="004D509D"/>
    <w:rsid w:val="004F32BE"/>
    <w:rsid w:val="004F7352"/>
    <w:rsid w:val="00503E06"/>
    <w:rsid w:val="005051B0"/>
    <w:rsid w:val="00506362"/>
    <w:rsid w:val="00514C3D"/>
    <w:rsid w:val="005252C9"/>
    <w:rsid w:val="0052533C"/>
    <w:rsid w:val="005404B8"/>
    <w:rsid w:val="00543A8A"/>
    <w:rsid w:val="00544318"/>
    <w:rsid w:val="0055024E"/>
    <w:rsid w:val="00551A57"/>
    <w:rsid w:val="00552268"/>
    <w:rsid w:val="00553719"/>
    <w:rsid w:val="00560AF6"/>
    <w:rsid w:val="00562731"/>
    <w:rsid w:val="00565CB4"/>
    <w:rsid w:val="005666BB"/>
    <w:rsid w:val="00567175"/>
    <w:rsid w:val="00567CA9"/>
    <w:rsid w:val="0057521B"/>
    <w:rsid w:val="00575EFD"/>
    <w:rsid w:val="00576668"/>
    <w:rsid w:val="00592364"/>
    <w:rsid w:val="005A2975"/>
    <w:rsid w:val="005A3CC2"/>
    <w:rsid w:val="005A4E9A"/>
    <w:rsid w:val="005A609E"/>
    <w:rsid w:val="005B0987"/>
    <w:rsid w:val="005B6FBC"/>
    <w:rsid w:val="005C1BCB"/>
    <w:rsid w:val="005C399B"/>
    <w:rsid w:val="005E7B3B"/>
    <w:rsid w:val="005F0271"/>
    <w:rsid w:val="005F55A8"/>
    <w:rsid w:val="006030FD"/>
    <w:rsid w:val="00604350"/>
    <w:rsid w:val="00604BAF"/>
    <w:rsid w:val="0061088F"/>
    <w:rsid w:val="006201FC"/>
    <w:rsid w:val="00621E3B"/>
    <w:rsid w:val="0062390B"/>
    <w:rsid w:val="00630603"/>
    <w:rsid w:val="0063392C"/>
    <w:rsid w:val="0063493E"/>
    <w:rsid w:val="00636D73"/>
    <w:rsid w:val="00641217"/>
    <w:rsid w:val="0064126D"/>
    <w:rsid w:val="00644295"/>
    <w:rsid w:val="0065088A"/>
    <w:rsid w:val="00654DE4"/>
    <w:rsid w:val="00655550"/>
    <w:rsid w:val="00655A64"/>
    <w:rsid w:val="00655B63"/>
    <w:rsid w:val="00663EFE"/>
    <w:rsid w:val="006701D6"/>
    <w:rsid w:val="00673B0C"/>
    <w:rsid w:val="006747AC"/>
    <w:rsid w:val="0067581C"/>
    <w:rsid w:val="00687152"/>
    <w:rsid w:val="00687808"/>
    <w:rsid w:val="00695596"/>
    <w:rsid w:val="00697DFE"/>
    <w:rsid w:val="006A28AB"/>
    <w:rsid w:val="006A5F8F"/>
    <w:rsid w:val="006B00E8"/>
    <w:rsid w:val="006B0CEE"/>
    <w:rsid w:val="006B2FEE"/>
    <w:rsid w:val="006C09DF"/>
    <w:rsid w:val="006C1653"/>
    <w:rsid w:val="006C1B3F"/>
    <w:rsid w:val="006C22C0"/>
    <w:rsid w:val="006C4D3D"/>
    <w:rsid w:val="006C5EE4"/>
    <w:rsid w:val="006D3383"/>
    <w:rsid w:val="006E006D"/>
    <w:rsid w:val="006E1C0E"/>
    <w:rsid w:val="006E2E6B"/>
    <w:rsid w:val="006F67B6"/>
    <w:rsid w:val="006F75DA"/>
    <w:rsid w:val="007022C9"/>
    <w:rsid w:val="00705497"/>
    <w:rsid w:val="007123DD"/>
    <w:rsid w:val="00712AFC"/>
    <w:rsid w:val="00713476"/>
    <w:rsid w:val="007147A4"/>
    <w:rsid w:val="00715850"/>
    <w:rsid w:val="007159C8"/>
    <w:rsid w:val="00721A16"/>
    <w:rsid w:val="00721B88"/>
    <w:rsid w:val="00722995"/>
    <w:rsid w:val="0072420A"/>
    <w:rsid w:val="0073767C"/>
    <w:rsid w:val="00737918"/>
    <w:rsid w:val="00740EC1"/>
    <w:rsid w:val="007454C8"/>
    <w:rsid w:val="007473B8"/>
    <w:rsid w:val="00763A31"/>
    <w:rsid w:val="00775426"/>
    <w:rsid w:val="00775C69"/>
    <w:rsid w:val="00780222"/>
    <w:rsid w:val="00780285"/>
    <w:rsid w:val="00781091"/>
    <w:rsid w:val="00782334"/>
    <w:rsid w:val="00783887"/>
    <w:rsid w:val="00785C55"/>
    <w:rsid w:val="00791B9D"/>
    <w:rsid w:val="00792345"/>
    <w:rsid w:val="00792DAD"/>
    <w:rsid w:val="00795792"/>
    <w:rsid w:val="007A1254"/>
    <w:rsid w:val="007B7122"/>
    <w:rsid w:val="007C1975"/>
    <w:rsid w:val="007C47F7"/>
    <w:rsid w:val="007D1C3E"/>
    <w:rsid w:val="007D2515"/>
    <w:rsid w:val="007E03B9"/>
    <w:rsid w:val="007E1BE6"/>
    <w:rsid w:val="007E276D"/>
    <w:rsid w:val="007E4144"/>
    <w:rsid w:val="007E72D0"/>
    <w:rsid w:val="007F3E3D"/>
    <w:rsid w:val="007F4F1A"/>
    <w:rsid w:val="00801306"/>
    <w:rsid w:val="00801A15"/>
    <w:rsid w:val="00801D76"/>
    <w:rsid w:val="00811D80"/>
    <w:rsid w:val="0081296A"/>
    <w:rsid w:val="00815549"/>
    <w:rsid w:val="0082148B"/>
    <w:rsid w:val="00822DE4"/>
    <w:rsid w:val="00837974"/>
    <w:rsid w:val="008441D8"/>
    <w:rsid w:val="00844FB7"/>
    <w:rsid w:val="00851E78"/>
    <w:rsid w:val="00855624"/>
    <w:rsid w:val="0085642E"/>
    <w:rsid w:val="008624F5"/>
    <w:rsid w:val="00862E2F"/>
    <w:rsid w:val="00864C12"/>
    <w:rsid w:val="00870F9A"/>
    <w:rsid w:val="008730BC"/>
    <w:rsid w:val="008778D7"/>
    <w:rsid w:val="00880663"/>
    <w:rsid w:val="00884B1A"/>
    <w:rsid w:val="00885F05"/>
    <w:rsid w:val="0089260E"/>
    <w:rsid w:val="00893425"/>
    <w:rsid w:val="0089737A"/>
    <w:rsid w:val="00897DAB"/>
    <w:rsid w:val="008A173D"/>
    <w:rsid w:val="008A2547"/>
    <w:rsid w:val="008A357B"/>
    <w:rsid w:val="008A3DFA"/>
    <w:rsid w:val="008A4059"/>
    <w:rsid w:val="008A45E8"/>
    <w:rsid w:val="008B13A1"/>
    <w:rsid w:val="008B66F6"/>
    <w:rsid w:val="008B68CC"/>
    <w:rsid w:val="008B7516"/>
    <w:rsid w:val="008C1524"/>
    <w:rsid w:val="008C24FC"/>
    <w:rsid w:val="008C4CAD"/>
    <w:rsid w:val="008C55F4"/>
    <w:rsid w:val="008E14D2"/>
    <w:rsid w:val="008E4B50"/>
    <w:rsid w:val="008F3049"/>
    <w:rsid w:val="00901FBF"/>
    <w:rsid w:val="00905330"/>
    <w:rsid w:val="009161DA"/>
    <w:rsid w:val="00920A36"/>
    <w:rsid w:val="009213C0"/>
    <w:rsid w:val="009236ED"/>
    <w:rsid w:val="00924008"/>
    <w:rsid w:val="0092447B"/>
    <w:rsid w:val="009301AA"/>
    <w:rsid w:val="00934A5D"/>
    <w:rsid w:val="00936CCC"/>
    <w:rsid w:val="00950C39"/>
    <w:rsid w:val="00950CD6"/>
    <w:rsid w:val="0095303D"/>
    <w:rsid w:val="009541E2"/>
    <w:rsid w:val="00957EBB"/>
    <w:rsid w:val="009637F1"/>
    <w:rsid w:val="00980F7C"/>
    <w:rsid w:val="009855A3"/>
    <w:rsid w:val="00990ECA"/>
    <w:rsid w:val="00990EFB"/>
    <w:rsid w:val="009925B1"/>
    <w:rsid w:val="0099314B"/>
    <w:rsid w:val="00996051"/>
    <w:rsid w:val="0099700C"/>
    <w:rsid w:val="00997758"/>
    <w:rsid w:val="009A32EA"/>
    <w:rsid w:val="009B702E"/>
    <w:rsid w:val="009C1E97"/>
    <w:rsid w:val="009C20E0"/>
    <w:rsid w:val="009C7FB5"/>
    <w:rsid w:val="009D103F"/>
    <w:rsid w:val="009E247C"/>
    <w:rsid w:val="009E41B5"/>
    <w:rsid w:val="009E6DB3"/>
    <w:rsid w:val="009F185B"/>
    <w:rsid w:val="009F38DE"/>
    <w:rsid w:val="00A0096D"/>
    <w:rsid w:val="00A04F0D"/>
    <w:rsid w:val="00A07987"/>
    <w:rsid w:val="00A07B0B"/>
    <w:rsid w:val="00A12886"/>
    <w:rsid w:val="00A14A61"/>
    <w:rsid w:val="00A17610"/>
    <w:rsid w:val="00A2173D"/>
    <w:rsid w:val="00A246D7"/>
    <w:rsid w:val="00A37C20"/>
    <w:rsid w:val="00A37D92"/>
    <w:rsid w:val="00A4183B"/>
    <w:rsid w:val="00A42C16"/>
    <w:rsid w:val="00A46440"/>
    <w:rsid w:val="00A47482"/>
    <w:rsid w:val="00A505EA"/>
    <w:rsid w:val="00A5514D"/>
    <w:rsid w:val="00A6403E"/>
    <w:rsid w:val="00A65A86"/>
    <w:rsid w:val="00A67F63"/>
    <w:rsid w:val="00A71A58"/>
    <w:rsid w:val="00A723A5"/>
    <w:rsid w:val="00A73037"/>
    <w:rsid w:val="00A73854"/>
    <w:rsid w:val="00A7418B"/>
    <w:rsid w:val="00A746D9"/>
    <w:rsid w:val="00A77BE8"/>
    <w:rsid w:val="00A80ECE"/>
    <w:rsid w:val="00A82112"/>
    <w:rsid w:val="00A83403"/>
    <w:rsid w:val="00A8461A"/>
    <w:rsid w:val="00A900A8"/>
    <w:rsid w:val="00AA670A"/>
    <w:rsid w:val="00AB53B9"/>
    <w:rsid w:val="00AB6C72"/>
    <w:rsid w:val="00AC21B9"/>
    <w:rsid w:val="00AC67EE"/>
    <w:rsid w:val="00AC7E94"/>
    <w:rsid w:val="00AD372F"/>
    <w:rsid w:val="00AD6380"/>
    <w:rsid w:val="00AE1272"/>
    <w:rsid w:val="00AE2784"/>
    <w:rsid w:val="00AF0403"/>
    <w:rsid w:val="00AF09A7"/>
    <w:rsid w:val="00AF0E35"/>
    <w:rsid w:val="00AF1686"/>
    <w:rsid w:val="00AF39A6"/>
    <w:rsid w:val="00AF518B"/>
    <w:rsid w:val="00AF535B"/>
    <w:rsid w:val="00AF78F9"/>
    <w:rsid w:val="00B070DE"/>
    <w:rsid w:val="00B14BFC"/>
    <w:rsid w:val="00B150FF"/>
    <w:rsid w:val="00B17309"/>
    <w:rsid w:val="00B21D5D"/>
    <w:rsid w:val="00B324DE"/>
    <w:rsid w:val="00B35810"/>
    <w:rsid w:val="00B37B98"/>
    <w:rsid w:val="00B41A4C"/>
    <w:rsid w:val="00B508A1"/>
    <w:rsid w:val="00B51E22"/>
    <w:rsid w:val="00B521B7"/>
    <w:rsid w:val="00B55A44"/>
    <w:rsid w:val="00B60289"/>
    <w:rsid w:val="00B60539"/>
    <w:rsid w:val="00B60B7E"/>
    <w:rsid w:val="00B616F4"/>
    <w:rsid w:val="00B641E6"/>
    <w:rsid w:val="00B647D7"/>
    <w:rsid w:val="00B64C03"/>
    <w:rsid w:val="00B655C4"/>
    <w:rsid w:val="00B72F0D"/>
    <w:rsid w:val="00B74FF4"/>
    <w:rsid w:val="00B81C54"/>
    <w:rsid w:val="00B84AF0"/>
    <w:rsid w:val="00B84E80"/>
    <w:rsid w:val="00B855E6"/>
    <w:rsid w:val="00B9442B"/>
    <w:rsid w:val="00BA044C"/>
    <w:rsid w:val="00BA1C04"/>
    <w:rsid w:val="00BA5E99"/>
    <w:rsid w:val="00BB5D74"/>
    <w:rsid w:val="00BB7AA9"/>
    <w:rsid w:val="00BC5699"/>
    <w:rsid w:val="00BC740A"/>
    <w:rsid w:val="00BD416C"/>
    <w:rsid w:val="00BD6577"/>
    <w:rsid w:val="00BE2CFD"/>
    <w:rsid w:val="00BE37E9"/>
    <w:rsid w:val="00BF4F3A"/>
    <w:rsid w:val="00BF5805"/>
    <w:rsid w:val="00BF58C8"/>
    <w:rsid w:val="00C10C57"/>
    <w:rsid w:val="00C131DE"/>
    <w:rsid w:val="00C13787"/>
    <w:rsid w:val="00C139FE"/>
    <w:rsid w:val="00C150C9"/>
    <w:rsid w:val="00C22F21"/>
    <w:rsid w:val="00C32C9D"/>
    <w:rsid w:val="00C35A69"/>
    <w:rsid w:val="00C37FF2"/>
    <w:rsid w:val="00C41EF3"/>
    <w:rsid w:val="00C421B1"/>
    <w:rsid w:val="00C44E2A"/>
    <w:rsid w:val="00C45807"/>
    <w:rsid w:val="00C53957"/>
    <w:rsid w:val="00C54FAE"/>
    <w:rsid w:val="00C56999"/>
    <w:rsid w:val="00C57200"/>
    <w:rsid w:val="00C65345"/>
    <w:rsid w:val="00C77D81"/>
    <w:rsid w:val="00C808AF"/>
    <w:rsid w:val="00C82D2C"/>
    <w:rsid w:val="00C97780"/>
    <w:rsid w:val="00CA0461"/>
    <w:rsid w:val="00CA22B3"/>
    <w:rsid w:val="00CB27B0"/>
    <w:rsid w:val="00CB50EE"/>
    <w:rsid w:val="00CB53EC"/>
    <w:rsid w:val="00CB64F4"/>
    <w:rsid w:val="00CC266B"/>
    <w:rsid w:val="00CC3AE6"/>
    <w:rsid w:val="00CC4F5F"/>
    <w:rsid w:val="00CD3054"/>
    <w:rsid w:val="00CE1C16"/>
    <w:rsid w:val="00CE322A"/>
    <w:rsid w:val="00CF2B88"/>
    <w:rsid w:val="00CF6F43"/>
    <w:rsid w:val="00D01FB5"/>
    <w:rsid w:val="00D0293C"/>
    <w:rsid w:val="00D03106"/>
    <w:rsid w:val="00D03E66"/>
    <w:rsid w:val="00D0798A"/>
    <w:rsid w:val="00D103EE"/>
    <w:rsid w:val="00D12C1A"/>
    <w:rsid w:val="00D12EFA"/>
    <w:rsid w:val="00D14065"/>
    <w:rsid w:val="00D15BAC"/>
    <w:rsid w:val="00D17A8A"/>
    <w:rsid w:val="00D17E33"/>
    <w:rsid w:val="00D21FC9"/>
    <w:rsid w:val="00D2337E"/>
    <w:rsid w:val="00D24037"/>
    <w:rsid w:val="00D370CD"/>
    <w:rsid w:val="00D41849"/>
    <w:rsid w:val="00D41929"/>
    <w:rsid w:val="00D610A7"/>
    <w:rsid w:val="00D610C1"/>
    <w:rsid w:val="00D62BC9"/>
    <w:rsid w:val="00D747E2"/>
    <w:rsid w:val="00D82F88"/>
    <w:rsid w:val="00D83415"/>
    <w:rsid w:val="00D86B71"/>
    <w:rsid w:val="00D91726"/>
    <w:rsid w:val="00D91F67"/>
    <w:rsid w:val="00D93F85"/>
    <w:rsid w:val="00D96D44"/>
    <w:rsid w:val="00D97910"/>
    <w:rsid w:val="00DA0FBB"/>
    <w:rsid w:val="00DA39FC"/>
    <w:rsid w:val="00DB351D"/>
    <w:rsid w:val="00DB6C6D"/>
    <w:rsid w:val="00DC00CC"/>
    <w:rsid w:val="00DC0B79"/>
    <w:rsid w:val="00DC26F9"/>
    <w:rsid w:val="00DC63EB"/>
    <w:rsid w:val="00DE3039"/>
    <w:rsid w:val="00DE52D9"/>
    <w:rsid w:val="00DE630A"/>
    <w:rsid w:val="00DF0354"/>
    <w:rsid w:val="00DF1719"/>
    <w:rsid w:val="00DF40AF"/>
    <w:rsid w:val="00DF59C9"/>
    <w:rsid w:val="00E00085"/>
    <w:rsid w:val="00E01275"/>
    <w:rsid w:val="00E03871"/>
    <w:rsid w:val="00E03BB7"/>
    <w:rsid w:val="00E0453B"/>
    <w:rsid w:val="00E0785C"/>
    <w:rsid w:val="00E151C6"/>
    <w:rsid w:val="00E15B4F"/>
    <w:rsid w:val="00E163D8"/>
    <w:rsid w:val="00E4045A"/>
    <w:rsid w:val="00E42CBA"/>
    <w:rsid w:val="00E42D3A"/>
    <w:rsid w:val="00E4566F"/>
    <w:rsid w:val="00E47592"/>
    <w:rsid w:val="00E47CD4"/>
    <w:rsid w:val="00E52469"/>
    <w:rsid w:val="00E56F9D"/>
    <w:rsid w:val="00E60843"/>
    <w:rsid w:val="00E615A4"/>
    <w:rsid w:val="00E62E82"/>
    <w:rsid w:val="00E630D0"/>
    <w:rsid w:val="00E64EE2"/>
    <w:rsid w:val="00E66D64"/>
    <w:rsid w:val="00E80595"/>
    <w:rsid w:val="00E82F76"/>
    <w:rsid w:val="00E85A8C"/>
    <w:rsid w:val="00E86745"/>
    <w:rsid w:val="00E870FC"/>
    <w:rsid w:val="00E96F2A"/>
    <w:rsid w:val="00E974C8"/>
    <w:rsid w:val="00E9769B"/>
    <w:rsid w:val="00EB64C0"/>
    <w:rsid w:val="00EB6B64"/>
    <w:rsid w:val="00EC0753"/>
    <w:rsid w:val="00EC51C2"/>
    <w:rsid w:val="00ED0913"/>
    <w:rsid w:val="00ED0C05"/>
    <w:rsid w:val="00ED0DB8"/>
    <w:rsid w:val="00ED140F"/>
    <w:rsid w:val="00ED4F8D"/>
    <w:rsid w:val="00ED7EBD"/>
    <w:rsid w:val="00EE09F5"/>
    <w:rsid w:val="00EE21CF"/>
    <w:rsid w:val="00EE284D"/>
    <w:rsid w:val="00EE5BF8"/>
    <w:rsid w:val="00EE6C4B"/>
    <w:rsid w:val="00EF1D9E"/>
    <w:rsid w:val="00EF235F"/>
    <w:rsid w:val="00EF3D27"/>
    <w:rsid w:val="00F177C3"/>
    <w:rsid w:val="00F223CC"/>
    <w:rsid w:val="00F2358F"/>
    <w:rsid w:val="00F342BA"/>
    <w:rsid w:val="00F35AEB"/>
    <w:rsid w:val="00F36652"/>
    <w:rsid w:val="00F43FA8"/>
    <w:rsid w:val="00F47AA7"/>
    <w:rsid w:val="00F55552"/>
    <w:rsid w:val="00F56CF9"/>
    <w:rsid w:val="00F5762C"/>
    <w:rsid w:val="00F62548"/>
    <w:rsid w:val="00F6298F"/>
    <w:rsid w:val="00F63D98"/>
    <w:rsid w:val="00F65BC1"/>
    <w:rsid w:val="00F703DF"/>
    <w:rsid w:val="00F7605E"/>
    <w:rsid w:val="00F80316"/>
    <w:rsid w:val="00F81B08"/>
    <w:rsid w:val="00F84105"/>
    <w:rsid w:val="00F92EFA"/>
    <w:rsid w:val="00FA2F98"/>
    <w:rsid w:val="00FA405D"/>
    <w:rsid w:val="00FA4123"/>
    <w:rsid w:val="00FA4955"/>
    <w:rsid w:val="00FA4D7D"/>
    <w:rsid w:val="00FA69D1"/>
    <w:rsid w:val="00FA6A89"/>
    <w:rsid w:val="00FB10B8"/>
    <w:rsid w:val="00FB1538"/>
    <w:rsid w:val="00FB3163"/>
    <w:rsid w:val="00FC326D"/>
    <w:rsid w:val="00FC5433"/>
    <w:rsid w:val="00FC5BE8"/>
    <w:rsid w:val="00FC63D8"/>
    <w:rsid w:val="00FD0081"/>
    <w:rsid w:val="00FD0BE3"/>
    <w:rsid w:val="00FD0D31"/>
    <w:rsid w:val="00FD714A"/>
    <w:rsid w:val="00FE49EF"/>
    <w:rsid w:val="00FE707F"/>
    <w:rsid w:val="00FE7155"/>
    <w:rsid w:val="00FF1576"/>
    <w:rsid w:val="00FF2AE9"/>
    <w:rsid w:val="00FF35B3"/>
    <w:rsid w:val="00FF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EE056"/>
  <w15:docId w15:val="{CBEA7D28-88B2-41C3-937A-3B5089BB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42F34"/>
  </w:style>
  <w:style w:type="paragraph" w:styleId="1">
    <w:name w:val="heading 1"/>
    <w:basedOn w:val="a0"/>
    <w:next w:val="a1"/>
    <w:link w:val="10"/>
    <w:uiPriority w:val="99"/>
    <w:qFormat/>
    <w:rsid w:val="001D3371"/>
    <w:pPr>
      <w:keepNext/>
      <w:numPr>
        <w:numId w:val="2"/>
      </w:numPr>
      <w:tabs>
        <w:tab w:val="clear" w:pos="0"/>
        <w:tab w:val="num" w:pos="432"/>
      </w:tabs>
      <w:suppressAutoHyphens/>
      <w:spacing w:after="0" w:line="280" w:lineRule="exact"/>
      <w:jc w:val="center"/>
      <w:outlineLvl w:val="0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ar-SA"/>
    </w:rPr>
  </w:style>
  <w:style w:type="paragraph" w:styleId="2">
    <w:name w:val="heading 2"/>
    <w:aliases w:val="H2"/>
    <w:basedOn w:val="a0"/>
    <w:next w:val="a1"/>
    <w:link w:val="20"/>
    <w:qFormat/>
    <w:rsid w:val="001D3371"/>
    <w:pPr>
      <w:keepNext/>
      <w:numPr>
        <w:ilvl w:val="1"/>
        <w:numId w:val="2"/>
      </w:numPr>
      <w:tabs>
        <w:tab w:val="left" w:pos="360"/>
      </w:tabs>
      <w:suppressAutoHyphens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caps/>
      <w:kern w:val="1"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474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2"/>
    <w:uiPriority w:val="99"/>
    <w:unhideWhenUsed/>
    <w:rsid w:val="00721A16"/>
    <w:rPr>
      <w:color w:val="0563C1" w:themeColor="hyperlink"/>
      <w:u w:val="single"/>
    </w:rPr>
  </w:style>
  <w:style w:type="character" w:styleId="a7">
    <w:name w:val="annotation reference"/>
    <w:basedOn w:val="a2"/>
    <w:uiPriority w:val="99"/>
    <w:semiHidden/>
    <w:unhideWhenUsed/>
    <w:rsid w:val="0034442E"/>
    <w:rPr>
      <w:sz w:val="16"/>
      <w:szCs w:val="16"/>
    </w:rPr>
  </w:style>
  <w:style w:type="paragraph" w:styleId="a8">
    <w:name w:val="annotation text"/>
    <w:aliases w:val="Знак1"/>
    <w:basedOn w:val="a0"/>
    <w:link w:val="a9"/>
    <w:uiPriority w:val="99"/>
    <w:unhideWhenUsed/>
    <w:rsid w:val="0034442E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aliases w:val="Знак1 Знак"/>
    <w:basedOn w:val="a2"/>
    <w:link w:val="a8"/>
    <w:uiPriority w:val="99"/>
    <w:rsid w:val="0034442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442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442E"/>
    <w:rPr>
      <w:b/>
      <w:bCs/>
      <w:sz w:val="20"/>
      <w:szCs w:val="20"/>
    </w:rPr>
  </w:style>
  <w:style w:type="paragraph" w:styleId="ac">
    <w:name w:val="Balloon Text"/>
    <w:basedOn w:val="a0"/>
    <w:link w:val="ad"/>
    <w:semiHidden/>
    <w:unhideWhenUsed/>
    <w:rsid w:val="0034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34442E"/>
    <w:rPr>
      <w:rFonts w:ascii="Tahoma" w:hAnsi="Tahoma" w:cs="Tahoma"/>
      <w:sz w:val="16"/>
      <w:szCs w:val="16"/>
    </w:rPr>
  </w:style>
  <w:style w:type="paragraph" w:styleId="ae">
    <w:name w:val="footnote text"/>
    <w:basedOn w:val="a0"/>
    <w:link w:val="af"/>
    <w:uiPriority w:val="99"/>
    <w:semiHidden/>
    <w:unhideWhenUsed/>
    <w:rsid w:val="004F32BE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2"/>
    <w:link w:val="ae"/>
    <w:uiPriority w:val="99"/>
    <w:semiHidden/>
    <w:rsid w:val="004F32BE"/>
    <w:rPr>
      <w:sz w:val="20"/>
      <w:szCs w:val="20"/>
    </w:rPr>
  </w:style>
  <w:style w:type="character" w:styleId="af0">
    <w:name w:val="footnote reference"/>
    <w:basedOn w:val="a2"/>
    <w:uiPriority w:val="99"/>
    <w:semiHidden/>
    <w:unhideWhenUsed/>
    <w:rsid w:val="004F32BE"/>
    <w:rPr>
      <w:vertAlign w:val="superscript"/>
    </w:rPr>
  </w:style>
  <w:style w:type="paragraph" w:styleId="af1">
    <w:name w:val="header"/>
    <w:basedOn w:val="a0"/>
    <w:link w:val="af2"/>
    <w:uiPriority w:val="99"/>
    <w:unhideWhenUsed/>
    <w:rsid w:val="00E52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2"/>
    <w:link w:val="af1"/>
    <w:uiPriority w:val="99"/>
    <w:rsid w:val="00E52469"/>
  </w:style>
  <w:style w:type="paragraph" w:styleId="af3">
    <w:name w:val="footer"/>
    <w:basedOn w:val="a0"/>
    <w:link w:val="af4"/>
    <w:uiPriority w:val="99"/>
    <w:unhideWhenUsed/>
    <w:rsid w:val="00E52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2"/>
    <w:link w:val="af3"/>
    <w:uiPriority w:val="99"/>
    <w:rsid w:val="00E52469"/>
  </w:style>
  <w:style w:type="character" w:styleId="af5">
    <w:name w:val="Strong"/>
    <w:qFormat/>
    <w:rsid w:val="00E52469"/>
    <w:rPr>
      <w:b/>
      <w:bCs/>
    </w:rPr>
  </w:style>
  <w:style w:type="paragraph" w:styleId="af6">
    <w:name w:val="List Paragraph"/>
    <w:basedOn w:val="a0"/>
    <w:uiPriority w:val="34"/>
    <w:qFormat/>
    <w:rsid w:val="00A77BE8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2"/>
    <w:link w:val="1"/>
    <w:uiPriority w:val="99"/>
    <w:rsid w:val="001D3371"/>
    <w:rPr>
      <w:rFonts w:ascii="Times New Roman" w:eastAsia="Times New Roman" w:hAnsi="Times New Roman" w:cs="Times New Roman"/>
      <w:b/>
      <w:bCs/>
      <w:kern w:val="1"/>
      <w:sz w:val="24"/>
      <w:szCs w:val="24"/>
      <w:lang w:eastAsia="ar-SA"/>
    </w:rPr>
  </w:style>
  <w:style w:type="character" w:customStyle="1" w:styleId="20">
    <w:name w:val="Заголовок 2 Знак"/>
    <w:aliases w:val="H2 Знак"/>
    <w:basedOn w:val="a2"/>
    <w:link w:val="2"/>
    <w:rsid w:val="001D3371"/>
    <w:rPr>
      <w:rFonts w:ascii="Arial" w:eastAsia="Times New Roman" w:hAnsi="Arial" w:cs="Arial"/>
      <w:b/>
      <w:bCs/>
      <w:caps/>
      <w:kern w:val="1"/>
      <w:sz w:val="24"/>
      <w:szCs w:val="24"/>
      <w:lang w:eastAsia="ar-SA"/>
    </w:rPr>
  </w:style>
  <w:style w:type="paragraph" w:styleId="a1">
    <w:name w:val="Body Text"/>
    <w:basedOn w:val="a0"/>
    <w:link w:val="af7"/>
    <w:uiPriority w:val="99"/>
    <w:unhideWhenUsed/>
    <w:rsid w:val="001D3371"/>
    <w:pPr>
      <w:spacing w:after="120"/>
    </w:pPr>
  </w:style>
  <w:style w:type="character" w:customStyle="1" w:styleId="af7">
    <w:name w:val="Основной текст Знак"/>
    <w:basedOn w:val="a2"/>
    <w:link w:val="a1"/>
    <w:uiPriority w:val="99"/>
    <w:rsid w:val="001D3371"/>
  </w:style>
  <w:style w:type="paragraph" w:customStyle="1" w:styleId="TextBasTxt">
    <w:name w:val="TextBasTxt"/>
    <w:basedOn w:val="a0"/>
    <w:rsid w:val="001D3371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result-value">
    <w:name w:val="result-value"/>
    <w:basedOn w:val="a2"/>
    <w:rsid w:val="008A3DFA"/>
  </w:style>
  <w:style w:type="character" w:customStyle="1" w:styleId="currency">
    <w:name w:val="currency"/>
    <w:basedOn w:val="a2"/>
    <w:rsid w:val="008A3DFA"/>
  </w:style>
  <w:style w:type="paragraph" w:styleId="af8">
    <w:name w:val="endnote text"/>
    <w:basedOn w:val="a0"/>
    <w:link w:val="af9"/>
    <w:uiPriority w:val="99"/>
    <w:semiHidden/>
    <w:unhideWhenUsed/>
    <w:rsid w:val="0005595D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2"/>
    <w:link w:val="af8"/>
    <w:uiPriority w:val="99"/>
    <w:semiHidden/>
    <w:rsid w:val="0005595D"/>
    <w:rPr>
      <w:sz w:val="20"/>
      <w:szCs w:val="20"/>
    </w:rPr>
  </w:style>
  <w:style w:type="character" w:styleId="afa">
    <w:name w:val="endnote reference"/>
    <w:basedOn w:val="a2"/>
    <w:uiPriority w:val="99"/>
    <w:semiHidden/>
    <w:unhideWhenUsed/>
    <w:rsid w:val="0005595D"/>
    <w:rPr>
      <w:vertAlign w:val="superscript"/>
    </w:rPr>
  </w:style>
  <w:style w:type="paragraph" w:styleId="afb">
    <w:name w:val="Revision"/>
    <w:hidden/>
    <w:uiPriority w:val="99"/>
    <w:semiHidden/>
    <w:rsid w:val="00363032"/>
    <w:pPr>
      <w:spacing w:after="0" w:line="240" w:lineRule="auto"/>
    </w:pPr>
  </w:style>
  <w:style w:type="character" w:customStyle="1" w:styleId="FontStyle19">
    <w:name w:val="Font Style19"/>
    <w:qFormat/>
    <w:rsid w:val="00383984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551A57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ru-RU"/>
    </w:rPr>
  </w:style>
  <w:style w:type="paragraph" w:styleId="afc">
    <w:name w:val="No Spacing"/>
    <w:uiPriority w:val="1"/>
    <w:qFormat/>
    <w:rsid w:val="00BD657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Bullet"/>
    <w:basedOn w:val="a0"/>
    <w:uiPriority w:val="99"/>
    <w:unhideWhenUsed/>
    <w:rsid w:val="00D370CD"/>
    <w:pPr>
      <w:numPr>
        <w:numId w:val="20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ectron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lectron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7D6AB-9A95-4522-A30E-246583937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NB TRUST</Company>
  <LinksUpToDate>false</LinksUpToDate>
  <CharactersWithSpaces>5274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Егорова Валерия Алексеевна</dc:creator>
  <cp:lastModifiedBy>user</cp:lastModifiedBy>
  <cp:revision>4</cp:revision>
  <cp:lastPrinted>2019-02-18T15:03:00Z</cp:lastPrinted>
  <dcterms:created xsi:type="dcterms:W3CDTF">2022-12-26T11:49:00Z</dcterms:created>
  <dcterms:modified xsi:type="dcterms:W3CDTF">2022-12-27T10:00:00Z</dcterms:modified>
</cp:coreProperties>
</file>