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E5" w:rsidRPr="00937206" w:rsidRDefault="00BA64E5" w:rsidP="00BA64E5">
      <w:pPr>
        <w:pStyle w:val="211"/>
        <w:ind w:firstLine="0"/>
        <w:rPr>
          <w:bCs w:val="0"/>
          <w:sz w:val="24"/>
        </w:rPr>
      </w:pPr>
      <w:r w:rsidRPr="00937206">
        <w:rPr>
          <w:bCs w:val="0"/>
          <w:sz w:val="24"/>
        </w:rPr>
        <w:t>Извещение о проведении аукциона</w:t>
      </w:r>
      <w:r>
        <w:rPr>
          <w:bCs w:val="0"/>
          <w:sz w:val="24"/>
        </w:rPr>
        <w:t xml:space="preserve"> в электронной форме</w:t>
      </w:r>
    </w:p>
    <w:p w:rsidR="00BA64E5" w:rsidRPr="00937206" w:rsidRDefault="00BA64E5" w:rsidP="00BA64E5">
      <w:pPr>
        <w:pStyle w:val="a3"/>
        <w:jc w:val="center"/>
        <w:rPr>
          <w:bCs/>
          <w:sz w:val="24"/>
          <w:szCs w:val="24"/>
        </w:rPr>
      </w:pPr>
      <w:r w:rsidRPr="00937206">
        <w:rPr>
          <w:bCs/>
          <w:sz w:val="24"/>
          <w:szCs w:val="24"/>
        </w:rPr>
        <w:t>на право заключения договор</w:t>
      </w:r>
      <w:r>
        <w:rPr>
          <w:bCs/>
          <w:sz w:val="24"/>
          <w:szCs w:val="24"/>
        </w:rPr>
        <w:t>а</w:t>
      </w:r>
      <w:r w:rsidRPr="00937206">
        <w:rPr>
          <w:bCs/>
          <w:sz w:val="24"/>
          <w:szCs w:val="24"/>
        </w:rPr>
        <w:t xml:space="preserve"> аренды </w:t>
      </w:r>
      <w:r>
        <w:rPr>
          <w:bCs/>
          <w:sz w:val="24"/>
          <w:szCs w:val="24"/>
        </w:rPr>
        <w:t>недвижимого имущества, находящегося</w:t>
      </w:r>
      <w:r>
        <w:rPr>
          <w:bCs/>
          <w:sz w:val="24"/>
          <w:szCs w:val="24"/>
        </w:rPr>
        <w:br/>
        <w:t>в собственности города Севастополя</w:t>
      </w:r>
    </w:p>
    <w:p w:rsidR="00BA64E5" w:rsidRPr="00DE1464" w:rsidRDefault="00BA64E5" w:rsidP="00BA64E5">
      <w:pPr>
        <w:pStyle w:val="220"/>
        <w:tabs>
          <w:tab w:val="clear" w:pos="1276"/>
          <w:tab w:val="left" w:pos="426"/>
          <w:tab w:val="left" w:pos="1134"/>
        </w:tabs>
        <w:spacing w:before="240"/>
        <w:ind w:firstLine="709"/>
        <w:rPr>
          <w:sz w:val="24"/>
          <w:szCs w:val="24"/>
        </w:rPr>
      </w:pPr>
      <w:r w:rsidRPr="003C5CF5">
        <w:rPr>
          <w:b/>
          <w:sz w:val="24"/>
          <w:szCs w:val="24"/>
        </w:rPr>
        <w:t>1.1. Организатор аукциона</w:t>
      </w:r>
      <w:r w:rsidRPr="0036341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DE1464">
        <w:rPr>
          <w:sz w:val="24"/>
          <w:szCs w:val="24"/>
        </w:rPr>
        <w:t>Общество с ограниченной ответственностью «Торговая Территория»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Место нахождения: </w:t>
      </w:r>
      <w:r w:rsidR="00DE1464">
        <w:rPr>
          <w:sz w:val="24"/>
          <w:szCs w:val="24"/>
        </w:rPr>
        <w:t xml:space="preserve">344009, г. Ростов-на-Дону, ул. </w:t>
      </w:r>
      <w:r w:rsidR="00DE1464" w:rsidRPr="00656771">
        <w:rPr>
          <w:sz w:val="24"/>
          <w:szCs w:val="24"/>
        </w:rPr>
        <w:t>Малиновского</w:t>
      </w:r>
      <w:r w:rsidR="00DE1464">
        <w:rPr>
          <w:sz w:val="24"/>
          <w:szCs w:val="24"/>
        </w:rPr>
        <w:t xml:space="preserve">, </w:t>
      </w:r>
      <w:r w:rsidR="00DE1464" w:rsidRPr="00656771">
        <w:rPr>
          <w:sz w:val="24"/>
          <w:szCs w:val="24"/>
        </w:rPr>
        <w:t>3б</w:t>
      </w:r>
      <w:r w:rsidR="00DE1464">
        <w:rPr>
          <w:sz w:val="24"/>
          <w:szCs w:val="24"/>
        </w:rPr>
        <w:t>, оф.</w:t>
      </w:r>
      <w:r w:rsidR="00145925">
        <w:rPr>
          <w:sz w:val="24"/>
          <w:szCs w:val="24"/>
        </w:rPr>
        <w:t xml:space="preserve"> </w:t>
      </w:r>
      <w:r w:rsidR="00DE1464" w:rsidRPr="00656771">
        <w:rPr>
          <w:sz w:val="24"/>
          <w:szCs w:val="24"/>
        </w:rPr>
        <w:t>24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Почтовый адрес: </w:t>
      </w:r>
      <w:r w:rsidR="00DE1464">
        <w:rPr>
          <w:sz w:val="24"/>
          <w:szCs w:val="24"/>
        </w:rPr>
        <w:t xml:space="preserve">344009, г. Ростов-на-Дону, ул. </w:t>
      </w:r>
      <w:r w:rsidR="00DE1464" w:rsidRPr="00656771">
        <w:rPr>
          <w:sz w:val="24"/>
          <w:szCs w:val="24"/>
        </w:rPr>
        <w:t>Малиновского</w:t>
      </w:r>
      <w:r w:rsidR="00DE1464">
        <w:rPr>
          <w:sz w:val="24"/>
          <w:szCs w:val="24"/>
        </w:rPr>
        <w:t xml:space="preserve">, </w:t>
      </w:r>
      <w:r w:rsidR="00DE1464" w:rsidRPr="00656771">
        <w:rPr>
          <w:sz w:val="24"/>
          <w:szCs w:val="24"/>
        </w:rPr>
        <w:t>3б</w:t>
      </w:r>
      <w:r w:rsidR="00DE1464">
        <w:rPr>
          <w:sz w:val="24"/>
          <w:szCs w:val="24"/>
        </w:rPr>
        <w:t>, оф.</w:t>
      </w:r>
      <w:r w:rsidR="00145925">
        <w:rPr>
          <w:sz w:val="24"/>
          <w:szCs w:val="24"/>
        </w:rPr>
        <w:t xml:space="preserve"> </w:t>
      </w:r>
      <w:r w:rsidR="00DE1464" w:rsidRPr="00656771">
        <w:rPr>
          <w:sz w:val="24"/>
          <w:szCs w:val="24"/>
        </w:rPr>
        <w:t>24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bCs/>
          <w:sz w:val="24"/>
          <w:szCs w:val="24"/>
        </w:rPr>
        <w:t>А</w:t>
      </w:r>
      <w:r w:rsidRPr="00C923D5">
        <w:rPr>
          <w:sz w:val="24"/>
          <w:szCs w:val="24"/>
        </w:rPr>
        <w:t>дрес электронной почты:</w:t>
      </w:r>
      <w:r w:rsidR="00C923D5" w:rsidRPr="00C923D5">
        <w:rPr>
          <w:sz w:val="24"/>
          <w:szCs w:val="24"/>
        </w:rPr>
        <w:t xml:space="preserve"> </w:t>
      </w:r>
      <w:r w:rsidR="00DE1464">
        <w:rPr>
          <w:sz w:val="24"/>
          <w:szCs w:val="24"/>
          <w:lang w:val="en-US"/>
        </w:rPr>
        <w:t>ooottrnd</w:t>
      </w:r>
      <w:r w:rsidR="00C923D5" w:rsidRPr="00C923D5">
        <w:rPr>
          <w:sz w:val="24"/>
          <w:szCs w:val="24"/>
        </w:rPr>
        <w:t>@</w:t>
      </w:r>
      <w:r w:rsidR="00DE1464">
        <w:rPr>
          <w:sz w:val="24"/>
          <w:szCs w:val="24"/>
          <w:lang w:val="en-US"/>
        </w:rPr>
        <w:t>mail</w:t>
      </w:r>
      <w:r w:rsidR="00C923D5" w:rsidRPr="00C923D5">
        <w:rPr>
          <w:sz w:val="24"/>
          <w:szCs w:val="24"/>
        </w:rPr>
        <w:t>.ru</w:t>
      </w:r>
    </w:p>
    <w:p w:rsidR="00BA64E5" w:rsidRPr="00DE1464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Контактное лицо: </w:t>
      </w:r>
      <w:r w:rsidR="00DE1464">
        <w:rPr>
          <w:sz w:val="24"/>
          <w:szCs w:val="24"/>
        </w:rPr>
        <w:t>Вакалов М.Е.</w:t>
      </w:r>
    </w:p>
    <w:p w:rsidR="00BA64E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Контактный телефон: </w:t>
      </w:r>
      <w:r w:rsidR="00DE1464" w:rsidRPr="00656771">
        <w:rPr>
          <w:sz w:val="24"/>
          <w:szCs w:val="24"/>
        </w:rPr>
        <w:t>+79281001438</w:t>
      </w:r>
      <w:r w:rsidRPr="00C923D5">
        <w:rPr>
          <w:sz w:val="24"/>
          <w:szCs w:val="24"/>
        </w:rPr>
        <w:t>.</w:t>
      </w:r>
    </w:p>
    <w:p w:rsidR="00BA64E5" w:rsidRPr="00A71842" w:rsidRDefault="00BA64E5" w:rsidP="00A71842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1.2. Аукцион проводится в</w:t>
      </w:r>
      <w:r w:rsidRPr="00D748D1">
        <w:rPr>
          <w:spacing w:val="-2"/>
          <w:sz w:val="24"/>
          <w:szCs w:val="24"/>
        </w:rPr>
        <w:t xml:space="preserve"> соответствии с Гражданским кодексом Российской</w:t>
      </w:r>
      <w:r>
        <w:rPr>
          <w:spacing w:val="-2"/>
          <w:sz w:val="24"/>
          <w:szCs w:val="24"/>
        </w:rPr>
        <w:br/>
      </w:r>
      <w:r w:rsidRPr="00D748D1">
        <w:rPr>
          <w:spacing w:val="-2"/>
          <w:sz w:val="24"/>
          <w:szCs w:val="24"/>
        </w:rPr>
        <w:t>Федерации,</w:t>
      </w:r>
      <w:r w:rsidRPr="00D65127">
        <w:rPr>
          <w:iCs/>
          <w:color w:val="000000"/>
        </w:rPr>
        <w:t xml:space="preserve"> </w:t>
      </w:r>
      <w:r>
        <w:rPr>
          <w:spacing w:val="-2"/>
          <w:sz w:val="24"/>
          <w:szCs w:val="24"/>
        </w:rPr>
        <w:t>Федеральным законо</w:t>
      </w:r>
      <w:r w:rsidRPr="006B5E9A">
        <w:rPr>
          <w:spacing w:val="-2"/>
          <w:sz w:val="24"/>
          <w:szCs w:val="24"/>
        </w:rPr>
        <w:t>м от 26.0</w:t>
      </w:r>
      <w:r>
        <w:rPr>
          <w:spacing w:val="-2"/>
          <w:sz w:val="24"/>
          <w:szCs w:val="24"/>
        </w:rPr>
        <w:t>7</w:t>
      </w:r>
      <w:r w:rsidRPr="006B5E9A">
        <w:rPr>
          <w:spacing w:val="-2"/>
          <w:sz w:val="24"/>
          <w:szCs w:val="24"/>
        </w:rPr>
        <w:t>.2006 № 135-ФЗ «О защите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конкуренции», приказом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Федеральн</w:t>
      </w:r>
      <w:r>
        <w:rPr>
          <w:spacing w:val="-2"/>
          <w:sz w:val="24"/>
          <w:szCs w:val="24"/>
        </w:rPr>
        <w:t>ой антимонопольной службы от 10.02.</w:t>
      </w:r>
      <w:r w:rsidRPr="006B5E9A">
        <w:rPr>
          <w:spacing w:val="-2"/>
          <w:sz w:val="24"/>
          <w:szCs w:val="24"/>
        </w:rPr>
        <w:t>2010 №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67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«О порядке проведения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конкурсов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или аукционов на право заключения договоров аренды,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безвозмездного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пользования,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доверительного управления имуществом,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иных договоров, предусматривающих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переход пр</w:t>
      </w:r>
      <w:r>
        <w:rPr>
          <w:spacing w:val="-2"/>
          <w:sz w:val="24"/>
          <w:szCs w:val="24"/>
        </w:rPr>
        <w:t xml:space="preserve">ав в отношении государственного </w:t>
      </w:r>
      <w:r w:rsidRPr="006B5E9A">
        <w:rPr>
          <w:spacing w:val="-2"/>
          <w:sz w:val="24"/>
          <w:szCs w:val="24"/>
        </w:rPr>
        <w:t>или муниципального имущества, и перечне видов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имущества, в отношении которого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заключение указанных договоров может осуществляться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 xml:space="preserve">путем проведения </w:t>
      </w:r>
      <w:r w:rsidR="00C923D5">
        <w:rPr>
          <w:spacing w:val="-2"/>
          <w:sz w:val="24"/>
          <w:szCs w:val="24"/>
        </w:rPr>
        <w:t>торгов в форме конкурса».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z w:val="24"/>
          <w:szCs w:val="24"/>
          <w:lang w:eastAsia="en-US"/>
        </w:rPr>
      </w:pPr>
      <w:r w:rsidRPr="00A71842">
        <w:rPr>
          <w:b/>
          <w:sz w:val="24"/>
          <w:szCs w:val="24"/>
          <w:lang w:eastAsia="en-US"/>
        </w:rPr>
        <w:t xml:space="preserve">1.3. </w:t>
      </w:r>
      <w:r w:rsidRPr="003F15FF">
        <w:rPr>
          <w:b/>
          <w:sz w:val="24"/>
          <w:szCs w:val="24"/>
          <w:lang w:eastAsia="en-US"/>
        </w:rPr>
        <w:t>Основание для проведения аукциона:</w:t>
      </w:r>
      <w:r w:rsidRPr="003F15FF">
        <w:rPr>
          <w:sz w:val="24"/>
          <w:szCs w:val="24"/>
          <w:lang w:eastAsia="en-US"/>
        </w:rPr>
        <w:t xml:space="preserve"> </w:t>
      </w:r>
      <w:r w:rsidR="00ED5449" w:rsidRPr="00ED5449">
        <w:rPr>
          <w:spacing w:val="-2"/>
          <w:sz w:val="24"/>
          <w:szCs w:val="24"/>
        </w:rPr>
        <w:t>письмо</w:t>
      </w:r>
      <w:r w:rsidR="0081785F" w:rsidRPr="00ED5449">
        <w:rPr>
          <w:spacing w:val="-2"/>
          <w:sz w:val="24"/>
          <w:szCs w:val="24"/>
        </w:rPr>
        <w:t xml:space="preserve"> Департамента</w:t>
      </w:r>
      <w:r w:rsidR="0081785F" w:rsidRPr="00ED5449">
        <w:rPr>
          <w:spacing w:val="-2"/>
          <w:sz w:val="24"/>
          <w:szCs w:val="24"/>
        </w:rPr>
        <w:br/>
        <w:t>по имущественным и земельным отношениям города Севастополя от 11.10.2021 № 1</w:t>
      </w:r>
      <w:r w:rsidR="00DE1464">
        <w:rPr>
          <w:spacing w:val="-2"/>
          <w:sz w:val="24"/>
          <w:szCs w:val="24"/>
        </w:rPr>
        <w:t>5686</w:t>
      </w:r>
      <w:r w:rsidR="0081785F" w:rsidRPr="00ED5449">
        <w:rPr>
          <w:spacing w:val="-2"/>
          <w:sz w:val="24"/>
          <w:szCs w:val="24"/>
        </w:rPr>
        <w:t>/01-10-04-1</w:t>
      </w:r>
      <w:r w:rsidR="00DE1464">
        <w:rPr>
          <w:spacing w:val="-2"/>
          <w:sz w:val="24"/>
          <w:szCs w:val="24"/>
        </w:rPr>
        <w:t>3</w:t>
      </w:r>
      <w:r w:rsidR="0081785F" w:rsidRPr="00ED5449">
        <w:rPr>
          <w:spacing w:val="-2"/>
          <w:sz w:val="24"/>
          <w:szCs w:val="24"/>
        </w:rPr>
        <w:t>/0</w:t>
      </w:r>
      <w:r w:rsidR="00DE1464">
        <w:rPr>
          <w:spacing w:val="-2"/>
          <w:sz w:val="24"/>
          <w:szCs w:val="24"/>
        </w:rPr>
        <w:t>2</w:t>
      </w:r>
      <w:r w:rsidR="0081785F" w:rsidRPr="00ED5449">
        <w:rPr>
          <w:spacing w:val="-2"/>
          <w:sz w:val="24"/>
          <w:szCs w:val="24"/>
        </w:rPr>
        <w:t>/21.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 w:rsidRPr="003F15FF">
        <w:rPr>
          <w:b/>
          <w:sz w:val="24"/>
          <w:szCs w:val="24"/>
        </w:rPr>
        <w:t xml:space="preserve">1.4. </w:t>
      </w:r>
      <w:r w:rsidRPr="003F15FF">
        <w:rPr>
          <w:b/>
          <w:sz w:val="24"/>
          <w:szCs w:val="24"/>
          <w:lang w:eastAsia="en-US"/>
        </w:rPr>
        <w:t>Форма торгов:</w:t>
      </w:r>
      <w:r w:rsidRPr="003F15FF">
        <w:rPr>
          <w:sz w:val="24"/>
          <w:szCs w:val="24"/>
          <w:lang w:eastAsia="en-US"/>
        </w:rPr>
        <w:t xml:space="preserve"> </w:t>
      </w:r>
      <w:r w:rsidR="00E1221B">
        <w:rPr>
          <w:sz w:val="24"/>
          <w:szCs w:val="24"/>
          <w:lang w:eastAsia="en-US"/>
        </w:rPr>
        <w:t xml:space="preserve">открытый </w:t>
      </w:r>
      <w:r w:rsidR="00E1221B">
        <w:rPr>
          <w:spacing w:val="-2"/>
          <w:sz w:val="24"/>
          <w:szCs w:val="24"/>
        </w:rPr>
        <w:t>аукцион в электронной форме.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sz w:val="24"/>
          <w:szCs w:val="24"/>
        </w:rPr>
      </w:pPr>
      <w:r w:rsidRPr="003F15FF">
        <w:rPr>
          <w:b/>
          <w:sz w:val="24"/>
          <w:szCs w:val="24"/>
        </w:rPr>
        <w:t xml:space="preserve">1.5. </w:t>
      </w:r>
      <w:r w:rsidRPr="00CA6498">
        <w:rPr>
          <w:b/>
          <w:sz w:val="24"/>
          <w:szCs w:val="24"/>
          <w:lang w:eastAsia="en-US"/>
        </w:rPr>
        <w:t>Предмет аукциона:</w:t>
      </w:r>
      <w:r w:rsidRPr="00CA6498">
        <w:rPr>
          <w:sz w:val="24"/>
          <w:szCs w:val="24"/>
          <w:lang w:eastAsia="en-US"/>
        </w:rPr>
        <w:t xml:space="preserve"> </w:t>
      </w:r>
      <w:r w:rsidRPr="00CA6498">
        <w:rPr>
          <w:sz w:val="24"/>
          <w:szCs w:val="24"/>
        </w:rPr>
        <w:t>право заключения договора</w:t>
      </w:r>
      <w:r w:rsidR="006349D5">
        <w:rPr>
          <w:sz w:val="24"/>
          <w:szCs w:val="24"/>
        </w:rPr>
        <w:t xml:space="preserve"> аренды имущества, находящегося </w:t>
      </w:r>
      <w:r w:rsidRPr="00CA6498">
        <w:rPr>
          <w:sz w:val="24"/>
          <w:szCs w:val="24"/>
        </w:rPr>
        <w:t>в собственности города Севастополя.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b/>
          <w:sz w:val="24"/>
          <w:szCs w:val="24"/>
        </w:rPr>
      </w:pPr>
      <w:r w:rsidRPr="00CA6498">
        <w:rPr>
          <w:b/>
          <w:sz w:val="24"/>
          <w:szCs w:val="24"/>
        </w:rPr>
        <w:t>1.6. Описание, место расположения, технические характеристики объекта</w:t>
      </w:r>
      <w:r w:rsidRPr="00CA6498">
        <w:rPr>
          <w:b/>
          <w:sz w:val="24"/>
          <w:szCs w:val="24"/>
        </w:rPr>
        <w:br/>
        <w:t>недвижимого имущества, права на которые передаются по договору:</w:t>
      </w:r>
    </w:p>
    <w:p w:rsidR="005D4A2C" w:rsidRDefault="00BA64E5" w:rsidP="005D4A2C">
      <w:pPr>
        <w:pStyle w:val="Default"/>
        <w:ind w:firstLine="709"/>
        <w:jc w:val="both"/>
      </w:pPr>
      <w:r w:rsidRPr="009119E6">
        <w:rPr>
          <w:b/>
        </w:rPr>
        <w:t>Лот №1.</w:t>
      </w:r>
      <w:r w:rsidRPr="009119E6">
        <w:t xml:space="preserve"> </w:t>
      </w:r>
    </w:p>
    <w:p w:rsidR="005D4A2C" w:rsidRPr="005D4A2C" w:rsidRDefault="005D4A2C" w:rsidP="00DE1464">
      <w:pPr>
        <w:pStyle w:val="Default"/>
        <w:ind w:firstLine="709"/>
        <w:jc w:val="both"/>
        <w:rPr>
          <w:rFonts w:eastAsia="Times New Roman"/>
          <w:color w:val="auto"/>
          <w:lang w:eastAsia="ru-RU"/>
        </w:rPr>
      </w:pPr>
      <w:r w:rsidRPr="005D4A2C">
        <w:rPr>
          <w:rFonts w:eastAsia="Times New Roman"/>
          <w:color w:val="auto"/>
          <w:lang w:eastAsia="ru-RU"/>
        </w:rPr>
        <w:t xml:space="preserve">- </w:t>
      </w:r>
      <w:r w:rsidR="00A32D9E" w:rsidRPr="00A32D9E">
        <w:rPr>
          <w:rFonts w:eastAsia="Times New Roman"/>
          <w:color w:val="auto"/>
          <w:lang w:eastAsia="ru-RU"/>
        </w:rPr>
        <w:t xml:space="preserve">встроенные нежилые помещения (лит. А1-2H): первого этажа нежилого здания – кинотеатра «Москва», а именно: помещением торгового зала III-1 площадью 57,7 кв. м; помещениями санузла III-2 и III-3 площадью 3,3 кв. м, расположенными по адресу: г. Севастополь, </w:t>
      </w:r>
      <w:proofErr w:type="spellStart"/>
      <w:r w:rsidR="00A32D9E" w:rsidRPr="00A32D9E">
        <w:rPr>
          <w:rFonts w:eastAsia="Times New Roman"/>
          <w:color w:val="auto"/>
          <w:lang w:eastAsia="ru-RU"/>
        </w:rPr>
        <w:t>пр-кт</w:t>
      </w:r>
      <w:proofErr w:type="spellEnd"/>
      <w:r w:rsidR="00A32D9E" w:rsidRPr="00A32D9E">
        <w:rPr>
          <w:rFonts w:eastAsia="Times New Roman"/>
          <w:color w:val="auto"/>
          <w:lang w:eastAsia="ru-RU"/>
        </w:rPr>
        <w:t xml:space="preserve"> Генерала Острякова, д. 70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Тип объекта – </w:t>
      </w:r>
      <w:r>
        <w:rPr>
          <w:spacing w:val="-2"/>
          <w:lang w:eastAsia="zh-CN"/>
        </w:rPr>
        <w:t>Помещение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Назначение</w:t>
      </w:r>
      <w:r>
        <w:rPr>
          <w:spacing w:val="-2"/>
          <w:lang w:eastAsia="zh-CN"/>
        </w:rPr>
        <w:t xml:space="preserve"> </w:t>
      </w:r>
      <w:r w:rsidRPr="00CA6498">
        <w:rPr>
          <w:spacing w:val="-2"/>
          <w:lang w:eastAsia="zh-CN"/>
        </w:rPr>
        <w:t xml:space="preserve">– </w:t>
      </w:r>
      <w:r w:rsidRPr="00434FED">
        <w:rPr>
          <w:spacing w:val="-2"/>
          <w:lang w:eastAsia="zh-CN"/>
        </w:rPr>
        <w:t>для оказания услуг питания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Текущее использование – используется.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Этаж расположения – </w:t>
      </w:r>
      <w:r>
        <w:rPr>
          <w:spacing w:val="-2"/>
          <w:lang w:eastAsia="zh-CN"/>
        </w:rPr>
        <w:t>первый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Вход в помещение – </w:t>
      </w:r>
      <w:r>
        <w:rPr>
          <w:spacing w:val="-2"/>
          <w:lang w:eastAsia="zh-CN"/>
        </w:rPr>
        <w:t>отдельный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Коммуникации – электричество, водоснабжение, канализация – центральные.</w:t>
      </w:r>
    </w:p>
    <w:p w:rsidR="00C76CA6" w:rsidRPr="00CA6498" w:rsidRDefault="00C76CA6" w:rsidP="00C76CA6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Наличие витринных окон – </w:t>
      </w:r>
      <w:r>
        <w:rPr>
          <w:spacing w:val="-2"/>
          <w:lang w:eastAsia="zh-CN"/>
        </w:rPr>
        <w:t>есть</w:t>
      </w:r>
      <w:r w:rsidRPr="00CA6498">
        <w:rPr>
          <w:spacing w:val="-2"/>
          <w:lang w:eastAsia="zh-CN"/>
        </w:rPr>
        <w:t>.</w:t>
      </w:r>
    </w:p>
    <w:p w:rsidR="00C76CA6" w:rsidRDefault="00C76CA6" w:rsidP="00C76CA6">
      <w:pPr>
        <w:spacing w:after="240"/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Состояние отделки – требует</w:t>
      </w:r>
      <w:r>
        <w:rPr>
          <w:spacing w:val="-2"/>
          <w:lang w:eastAsia="zh-CN"/>
        </w:rPr>
        <w:t>ся</w:t>
      </w:r>
      <w:r w:rsidRPr="00CA6498">
        <w:rPr>
          <w:spacing w:val="-2"/>
          <w:lang w:eastAsia="zh-CN"/>
        </w:rPr>
        <w:t xml:space="preserve"> ремонта.</w:t>
      </w:r>
    </w:p>
    <w:p w:rsidR="00C76CA6" w:rsidRPr="00CA6498" w:rsidRDefault="00C76CA6" w:rsidP="00C76CA6">
      <w:pPr>
        <w:pStyle w:val="210"/>
        <w:tabs>
          <w:tab w:val="left" w:pos="-360"/>
        </w:tabs>
        <w:spacing w:after="240"/>
        <w:rPr>
          <w:spacing w:val="-2"/>
          <w:sz w:val="24"/>
          <w:lang w:eastAsia="zh-CN"/>
        </w:rPr>
      </w:pPr>
      <w:r w:rsidRPr="00CA6498">
        <w:rPr>
          <w:sz w:val="24"/>
        </w:rPr>
        <w:t xml:space="preserve">Целевое </w:t>
      </w:r>
      <w:r w:rsidRPr="00CA6498">
        <w:rPr>
          <w:spacing w:val="-2"/>
          <w:sz w:val="24"/>
          <w:lang w:eastAsia="zh-CN"/>
        </w:rPr>
        <w:t xml:space="preserve">назначение объекта: </w:t>
      </w:r>
      <w:r w:rsidRPr="00434FED">
        <w:rPr>
          <w:spacing w:val="-2"/>
          <w:sz w:val="24"/>
          <w:lang w:eastAsia="zh-CN"/>
        </w:rPr>
        <w:t>для оказания услуг питания</w:t>
      </w:r>
      <w:r w:rsidRPr="00CA6498">
        <w:rPr>
          <w:spacing w:val="-2"/>
          <w:sz w:val="24"/>
          <w:lang w:eastAsia="zh-CN"/>
        </w:rPr>
        <w:t>.</w:t>
      </w:r>
    </w:p>
    <w:p w:rsidR="004D5444" w:rsidRPr="00CA6498" w:rsidRDefault="005D4A2C" w:rsidP="004D5444">
      <w:pPr>
        <w:spacing w:after="240"/>
        <w:ind w:firstLine="709"/>
        <w:jc w:val="both"/>
        <w:rPr>
          <w:spacing w:val="-2"/>
          <w:lang w:eastAsia="zh-CN"/>
        </w:rPr>
      </w:pPr>
      <w:r w:rsidRPr="00C76CA6">
        <w:rPr>
          <w:spacing w:val="-2"/>
          <w:lang w:eastAsia="zh-CN"/>
        </w:rPr>
        <w:t>О</w:t>
      </w:r>
      <w:r w:rsidR="004D5444" w:rsidRPr="00C76CA6">
        <w:rPr>
          <w:spacing w:val="-2"/>
          <w:lang w:eastAsia="zh-CN"/>
        </w:rPr>
        <w:t xml:space="preserve">бъект </w:t>
      </w:r>
      <w:r w:rsidRPr="00C76CA6">
        <w:rPr>
          <w:spacing w:val="-2"/>
          <w:lang w:eastAsia="zh-CN"/>
        </w:rPr>
        <w:t xml:space="preserve">не </w:t>
      </w:r>
      <w:r w:rsidR="004D5444" w:rsidRPr="00C76CA6">
        <w:rPr>
          <w:spacing w:val="-2"/>
          <w:lang w:eastAsia="zh-CN"/>
        </w:rPr>
        <w:t>включен в Перечень объектов культурного наследия</w:t>
      </w:r>
      <w:r w:rsidR="004D5444" w:rsidRPr="00C76CA6">
        <w:rPr>
          <w:spacing w:val="-4"/>
          <w:lang w:eastAsia="ar-SA"/>
        </w:rPr>
        <w:t>.</w:t>
      </w:r>
    </w:p>
    <w:p w:rsidR="0077393A" w:rsidRPr="00CA6498" w:rsidRDefault="0077393A" w:rsidP="0077393A">
      <w:pPr>
        <w:pStyle w:val="210"/>
        <w:tabs>
          <w:tab w:val="left" w:pos="-360"/>
        </w:tabs>
        <w:spacing w:after="240"/>
        <w:rPr>
          <w:sz w:val="24"/>
        </w:rPr>
      </w:pPr>
      <w:r w:rsidRPr="00CA6498">
        <w:rPr>
          <w:b/>
          <w:sz w:val="24"/>
        </w:rPr>
        <w:t>Срок действия договора аренды</w:t>
      </w:r>
      <w:r w:rsidRPr="00CA6498">
        <w:rPr>
          <w:sz w:val="24"/>
        </w:rPr>
        <w:t>: 5 лет.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z w:val="24"/>
        </w:rPr>
      </w:pPr>
      <w:r w:rsidRPr="00DC2EAE">
        <w:rPr>
          <w:sz w:val="24"/>
        </w:rPr>
        <w:t>Начальная (минимальная) цена договора (ежегодная арендная плата):</w:t>
      </w:r>
    </w:p>
    <w:p w:rsidR="0077393A" w:rsidRPr="00DC2EAE" w:rsidRDefault="00DE1464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>
        <w:rPr>
          <w:b/>
          <w:spacing w:val="0"/>
          <w:sz w:val="24"/>
          <w:lang w:eastAsia="ru-RU"/>
        </w:rPr>
        <w:t>1 226</w:t>
      </w:r>
      <w:r w:rsidR="00484EA3" w:rsidRPr="00374645">
        <w:rPr>
          <w:b/>
          <w:spacing w:val="0"/>
          <w:sz w:val="24"/>
          <w:lang w:eastAsia="ru-RU"/>
        </w:rPr>
        <w:t> </w:t>
      </w:r>
      <w:r>
        <w:rPr>
          <w:b/>
          <w:spacing w:val="0"/>
          <w:sz w:val="24"/>
          <w:lang w:eastAsia="ru-RU"/>
        </w:rPr>
        <w:t>710</w:t>
      </w:r>
      <w:r w:rsidR="00484EA3" w:rsidRPr="00374645">
        <w:rPr>
          <w:b/>
          <w:spacing w:val="0"/>
          <w:sz w:val="24"/>
          <w:lang w:eastAsia="ru-RU"/>
        </w:rPr>
        <w:t>,</w:t>
      </w:r>
      <w:r>
        <w:rPr>
          <w:b/>
          <w:spacing w:val="0"/>
          <w:sz w:val="24"/>
          <w:lang w:eastAsia="ru-RU"/>
        </w:rPr>
        <w:t>00</w:t>
      </w:r>
      <w:r w:rsidR="00F6483D" w:rsidRPr="00374645">
        <w:rPr>
          <w:b/>
          <w:spacing w:val="0"/>
          <w:sz w:val="24"/>
          <w:lang w:eastAsia="ru-RU"/>
        </w:rPr>
        <w:t xml:space="preserve"> </w:t>
      </w:r>
      <w:r w:rsidR="0077393A" w:rsidRPr="00374645">
        <w:rPr>
          <w:spacing w:val="0"/>
          <w:sz w:val="24"/>
          <w:lang w:eastAsia="ru-RU"/>
        </w:rPr>
        <w:t>(</w:t>
      </w:r>
      <w:r>
        <w:rPr>
          <w:spacing w:val="0"/>
          <w:sz w:val="24"/>
          <w:lang w:eastAsia="ru-RU"/>
        </w:rPr>
        <w:t>один миллион двести двадцать шесть</w:t>
      </w:r>
      <w:r w:rsidR="009119E6" w:rsidRPr="00374645">
        <w:rPr>
          <w:spacing w:val="0"/>
          <w:sz w:val="24"/>
          <w:lang w:eastAsia="ru-RU"/>
        </w:rPr>
        <w:t xml:space="preserve"> </w:t>
      </w:r>
      <w:r w:rsidR="00484EA3" w:rsidRPr="00374645">
        <w:rPr>
          <w:spacing w:val="0"/>
          <w:sz w:val="24"/>
          <w:lang w:eastAsia="ru-RU"/>
        </w:rPr>
        <w:t xml:space="preserve">тысяч </w:t>
      </w:r>
      <w:r>
        <w:rPr>
          <w:spacing w:val="0"/>
          <w:sz w:val="24"/>
          <w:lang w:eastAsia="ru-RU"/>
        </w:rPr>
        <w:t>семьсот десять</w:t>
      </w:r>
      <w:r w:rsidR="00484EA3" w:rsidRPr="00374645">
        <w:rPr>
          <w:spacing w:val="0"/>
          <w:sz w:val="24"/>
          <w:lang w:eastAsia="ru-RU"/>
        </w:rPr>
        <w:t>) рубл</w:t>
      </w:r>
      <w:r>
        <w:rPr>
          <w:spacing w:val="0"/>
          <w:sz w:val="24"/>
          <w:lang w:eastAsia="ru-RU"/>
        </w:rPr>
        <w:t>ей</w:t>
      </w:r>
      <w:r w:rsidR="00484EA3" w:rsidRPr="00374645">
        <w:rPr>
          <w:spacing w:val="0"/>
          <w:sz w:val="24"/>
          <w:lang w:eastAsia="ru-RU"/>
        </w:rPr>
        <w:t xml:space="preserve"> </w:t>
      </w:r>
      <w:r>
        <w:rPr>
          <w:spacing w:val="0"/>
          <w:sz w:val="24"/>
          <w:lang w:eastAsia="ru-RU"/>
        </w:rPr>
        <w:t>00</w:t>
      </w:r>
      <w:r w:rsidR="00484EA3" w:rsidRPr="00374645">
        <w:rPr>
          <w:spacing w:val="0"/>
          <w:sz w:val="24"/>
          <w:lang w:eastAsia="ru-RU"/>
        </w:rPr>
        <w:t xml:space="preserve"> копе</w:t>
      </w:r>
      <w:r>
        <w:rPr>
          <w:spacing w:val="0"/>
          <w:sz w:val="24"/>
          <w:lang w:eastAsia="ru-RU"/>
        </w:rPr>
        <w:t>е</w:t>
      </w:r>
      <w:r w:rsidR="00484EA3" w:rsidRPr="00374645">
        <w:rPr>
          <w:spacing w:val="0"/>
          <w:sz w:val="24"/>
          <w:lang w:eastAsia="ru-RU"/>
        </w:rPr>
        <w:t>к</w:t>
      </w:r>
      <w:r w:rsidR="0077393A" w:rsidRPr="00DC2EAE">
        <w:rPr>
          <w:spacing w:val="0"/>
          <w:sz w:val="24"/>
          <w:lang w:eastAsia="ru-RU"/>
        </w:rPr>
        <w:t xml:space="preserve">, </w:t>
      </w:r>
      <w:r w:rsidRPr="00145925">
        <w:rPr>
          <w:spacing w:val="0"/>
          <w:sz w:val="24"/>
          <w:lang w:eastAsia="ru-RU"/>
        </w:rPr>
        <w:t>без</w:t>
      </w:r>
      <w:r w:rsidR="0077393A" w:rsidRPr="00145925">
        <w:rPr>
          <w:spacing w:val="0"/>
          <w:sz w:val="24"/>
          <w:lang w:eastAsia="ru-RU"/>
        </w:rPr>
        <w:t xml:space="preserve"> учет</w:t>
      </w:r>
      <w:r w:rsidRPr="00145925">
        <w:rPr>
          <w:spacing w:val="0"/>
          <w:sz w:val="24"/>
          <w:lang w:eastAsia="ru-RU"/>
        </w:rPr>
        <w:t>а</w:t>
      </w:r>
      <w:r w:rsidR="0077393A" w:rsidRPr="00145925">
        <w:rPr>
          <w:spacing w:val="0"/>
          <w:sz w:val="24"/>
          <w:lang w:eastAsia="ru-RU"/>
        </w:rPr>
        <w:t xml:space="preserve"> НДС</w:t>
      </w:r>
      <w:r w:rsidR="0077393A" w:rsidRPr="00DC2EAE">
        <w:rPr>
          <w:spacing w:val="0"/>
          <w:sz w:val="24"/>
          <w:lang w:eastAsia="ru-RU"/>
        </w:rPr>
        <w:t>.</w:t>
      </w:r>
    </w:p>
    <w:p w:rsidR="0077393A" w:rsidRPr="00DC2EAE" w:rsidRDefault="0077393A" w:rsidP="0077393A">
      <w:pPr>
        <w:widowControl w:val="0"/>
        <w:jc w:val="both"/>
      </w:pPr>
      <w:r w:rsidRPr="00DC2EAE">
        <w:lastRenderedPageBreak/>
        <w:t>Шаг аукциона установлен в пределах 5 % от начальной (минимальной) цены договора</w:t>
      </w:r>
      <w:r w:rsidR="008C3608" w:rsidRPr="00DC2EAE">
        <w:t>:</w:t>
      </w:r>
    </w:p>
    <w:p w:rsidR="0077393A" w:rsidRPr="00DC2EAE" w:rsidRDefault="00145925" w:rsidP="0077393A">
      <w:pPr>
        <w:widowControl w:val="0"/>
        <w:spacing w:after="240"/>
        <w:jc w:val="both"/>
        <w:rPr>
          <w:b/>
        </w:rPr>
      </w:pPr>
      <w:r>
        <w:rPr>
          <w:b/>
        </w:rPr>
        <w:t>61 335,50</w:t>
      </w:r>
      <w:r w:rsidR="00B63D6E" w:rsidRPr="00180B0A">
        <w:rPr>
          <w:b/>
        </w:rPr>
        <w:t xml:space="preserve"> </w:t>
      </w:r>
      <w:r w:rsidR="0077393A" w:rsidRPr="00180B0A">
        <w:t>(</w:t>
      </w:r>
      <w:r>
        <w:t>шестьдесят одна тысяча триста тридцать пять</w:t>
      </w:r>
      <w:r w:rsidR="00B63D6E" w:rsidRPr="00180B0A">
        <w:t xml:space="preserve">) рублей </w:t>
      </w:r>
      <w:r>
        <w:t>50</w:t>
      </w:r>
      <w:r w:rsidR="00464872" w:rsidRPr="00180B0A">
        <w:t xml:space="preserve"> копе</w:t>
      </w:r>
      <w:r>
        <w:t>е</w:t>
      </w:r>
      <w:r w:rsidR="00464872" w:rsidRPr="00180B0A">
        <w:t>к</w:t>
      </w:r>
      <w:r w:rsidR="0077393A" w:rsidRPr="00DC2EAE">
        <w:t xml:space="preserve">, </w:t>
      </w:r>
      <w:r w:rsidR="009C5C92" w:rsidRPr="00145925">
        <w:t>без учета НДС</w:t>
      </w:r>
      <w:r w:rsidR="0077393A" w:rsidRPr="00DC2EAE">
        <w:t>.</w:t>
      </w:r>
    </w:p>
    <w:p w:rsidR="0077393A" w:rsidRPr="00DC2EAE" w:rsidRDefault="0077393A" w:rsidP="00145925">
      <w:pPr>
        <w:widowControl w:val="0"/>
        <w:jc w:val="both"/>
      </w:pPr>
      <w:r w:rsidRPr="00145925">
        <w:t>Задаток для участия в аукционе установлен в размере</w:t>
      </w:r>
      <w:r w:rsidR="009C5C92" w:rsidRPr="00145925">
        <w:t xml:space="preserve"> 40%</w:t>
      </w:r>
      <w:r w:rsidR="00145925" w:rsidRPr="00145925">
        <w:t xml:space="preserve"> от начальной (минимальной) цены договора</w:t>
      </w:r>
      <w:r w:rsidRPr="00145925">
        <w:t>:</w:t>
      </w:r>
      <w:r w:rsidRPr="00DC2EAE">
        <w:t xml:space="preserve"> </w:t>
      </w:r>
    </w:p>
    <w:p w:rsidR="0077393A" w:rsidRDefault="00145925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>
        <w:rPr>
          <w:b/>
          <w:sz w:val="24"/>
        </w:rPr>
        <w:t>490 684,00</w:t>
      </w:r>
      <w:r w:rsidR="00F972EC" w:rsidRPr="00ED5449">
        <w:rPr>
          <w:spacing w:val="0"/>
          <w:sz w:val="24"/>
          <w:lang w:eastAsia="ru-RU"/>
        </w:rPr>
        <w:t xml:space="preserve"> </w:t>
      </w:r>
      <w:r w:rsidR="0035595C" w:rsidRPr="00ED5449">
        <w:rPr>
          <w:spacing w:val="0"/>
          <w:sz w:val="24"/>
          <w:lang w:eastAsia="ru-RU"/>
        </w:rPr>
        <w:t>(</w:t>
      </w:r>
      <w:r>
        <w:rPr>
          <w:spacing w:val="0"/>
          <w:sz w:val="24"/>
          <w:lang w:eastAsia="ru-RU"/>
        </w:rPr>
        <w:t>четыреста девяносто тысяч шестьсот восемьдесят четыре</w:t>
      </w:r>
      <w:r w:rsidR="009119E6" w:rsidRPr="00ED5449">
        <w:rPr>
          <w:spacing w:val="0"/>
          <w:sz w:val="24"/>
          <w:lang w:eastAsia="ru-RU"/>
        </w:rPr>
        <w:t>) рубл</w:t>
      </w:r>
      <w:r>
        <w:rPr>
          <w:spacing w:val="0"/>
          <w:sz w:val="24"/>
          <w:lang w:eastAsia="ru-RU"/>
        </w:rPr>
        <w:t>я</w:t>
      </w:r>
      <w:r w:rsidR="0035595C" w:rsidRPr="00ED5449">
        <w:rPr>
          <w:spacing w:val="0"/>
          <w:sz w:val="24"/>
          <w:lang w:eastAsia="ru-RU"/>
        </w:rPr>
        <w:t xml:space="preserve"> </w:t>
      </w:r>
      <w:r w:rsidR="00B73CEB">
        <w:rPr>
          <w:spacing w:val="0"/>
          <w:sz w:val="24"/>
          <w:lang w:eastAsia="ru-RU"/>
        </w:rPr>
        <w:t>00</w:t>
      </w:r>
      <w:r w:rsidR="0035595C" w:rsidRPr="00ED5449">
        <w:rPr>
          <w:spacing w:val="0"/>
          <w:sz w:val="24"/>
          <w:lang w:eastAsia="ru-RU"/>
        </w:rPr>
        <w:t xml:space="preserve"> копе</w:t>
      </w:r>
      <w:r>
        <w:rPr>
          <w:spacing w:val="0"/>
          <w:sz w:val="24"/>
          <w:lang w:eastAsia="ru-RU"/>
        </w:rPr>
        <w:t>е</w:t>
      </w:r>
      <w:r w:rsidR="0035595C" w:rsidRPr="00ED5449">
        <w:rPr>
          <w:spacing w:val="0"/>
          <w:sz w:val="24"/>
          <w:lang w:eastAsia="ru-RU"/>
        </w:rPr>
        <w:t>к</w:t>
      </w:r>
      <w:r w:rsidR="0077393A" w:rsidRPr="00DC2EAE">
        <w:rPr>
          <w:spacing w:val="0"/>
          <w:sz w:val="24"/>
          <w:lang w:eastAsia="ru-RU"/>
        </w:rPr>
        <w:t xml:space="preserve">, </w:t>
      </w:r>
      <w:r w:rsidR="009C5C92" w:rsidRPr="00145925">
        <w:rPr>
          <w:spacing w:val="0"/>
          <w:sz w:val="24"/>
          <w:lang w:eastAsia="ru-RU"/>
        </w:rPr>
        <w:t>без учета НДС</w:t>
      </w:r>
      <w:r w:rsidR="0077393A" w:rsidRPr="00145925">
        <w:rPr>
          <w:spacing w:val="0"/>
          <w:sz w:val="24"/>
          <w:lang w:eastAsia="ru-RU"/>
        </w:rPr>
        <w:t>.</w:t>
      </w:r>
    </w:p>
    <w:p w:rsidR="00C35A8A" w:rsidRPr="007A289D" w:rsidRDefault="00C35A8A" w:rsidP="005E6E32">
      <w:pPr>
        <w:ind w:right="-1" w:firstLine="16"/>
        <w:rPr>
          <w:b/>
        </w:rPr>
      </w:pPr>
      <w:r w:rsidRPr="007A289D">
        <w:rPr>
          <w:b/>
        </w:rPr>
        <w:t>Реквизиты для перечисления задатка:</w:t>
      </w:r>
    </w:p>
    <w:p w:rsidR="008B09FB" w:rsidRDefault="008B09FB" w:rsidP="008B09FB">
      <w:r>
        <w:t>Получатель: ГАУКС «Севастополь кино»</w:t>
      </w:r>
    </w:p>
    <w:p w:rsidR="008B09FB" w:rsidRDefault="008B09FB" w:rsidP="008B09FB">
      <w:r>
        <w:t>ОГРН 1149204068089</w:t>
      </w:r>
    </w:p>
    <w:p w:rsidR="008B09FB" w:rsidRDefault="008B09FB" w:rsidP="008B09FB">
      <w:r>
        <w:t>ОКПО 00362312</w:t>
      </w:r>
    </w:p>
    <w:p w:rsidR="008B09FB" w:rsidRDefault="008B09FB" w:rsidP="008B09FB">
      <w:r>
        <w:t>ИНН 9204507966</w:t>
      </w:r>
    </w:p>
    <w:p w:rsidR="008B09FB" w:rsidRDefault="008B09FB" w:rsidP="008B09FB">
      <w:r>
        <w:t>КПП 920401001</w:t>
      </w:r>
      <w:bookmarkStart w:id="0" w:name="_GoBack"/>
      <w:bookmarkEnd w:id="0"/>
    </w:p>
    <w:p w:rsidR="008B09FB" w:rsidRDefault="008B09FB" w:rsidP="008B09FB">
      <w:r>
        <w:t>Отделение в Севастополь Банка России/ УФК по г. Севастополю г. Севастополь</w:t>
      </w:r>
    </w:p>
    <w:p w:rsidR="008B09FB" w:rsidRDefault="008B09FB" w:rsidP="008B09FB">
      <w:r>
        <w:t>ЕКС 40102810045370000056</w:t>
      </w:r>
    </w:p>
    <w:p w:rsidR="008B09FB" w:rsidRDefault="008B09FB" w:rsidP="008B09FB">
      <w:r>
        <w:t>№ казначейского счета 03224643670000007400</w:t>
      </w:r>
    </w:p>
    <w:p w:rsidR="008B09FB" w:rsidRDefault="008B09FB" w:rsidP="008B09FB">
      <w:r>
        <w:t>л/с 30746Щ89350</w:t>
      </w:r>
    </w:p>
    <w:p w:rsidR="00145925" w:rsidRDefault="008B09FB" w:rsidP="008B09FB">
      <w:r>
        <w:t>БИК 016711001</w:t>
      </w:r>
    </w:p>
    <w:p w:rsidR="008B09FB" w:rsidRPr="00145925" w:rsidRDefault="008B09FB" w:rsidP="008B09FB"/>
    <w:p w:rsidR="005E6E32" w:rsidRPr="001F64AA" w:rsidRDefault="005E6E32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7A289D">
        <w:rPr>
          <w:b/>
          <w:bCs/>
          <w:color w:val="000000"/>
          <w:spacing w:val="-4"/>
        </w:rPr>
        <w:t>Назначение платежа:</w:t>
      </w:r>
      <w:r w:rsidRPr="007A289D">
        <w:rPr>
          <w:bCs/>
          <w:color w:val="000000"/>
          <w:spacing w:val="-4"/>
        </w:rPr>
        <w:t xml:space="preserve"> в платежном документе в поле «Назначение платежа» указать:</w:t>
      </w:r>
      <w:r w:rsidRPr="007A289D">
        <w:rPr>
          <w:bCs/>
          <w:color w:val="000000"/>
          <w:spacing w:val="-4"/>
        </w:rPr>
        <w:br/>
        <w:t xml:space="preserve">«Задаток за участие в аукционе на право заключения договора аренды </w:t>
      </w:r>
      <w:r w:rsidR="0084247D" w:rsidRPr="007A289D">
        <w:rPr>
          <w:bCs/>
        </w:rPr>
        <w:t>недвижимого имущества</w:t>
      </w:r>
      <w:r w:rsidRPr="007A289D">
        <w:rPr>
          <w:bCs/>
          <w:color w:val="000000"/>
          <w:spacing w:val="-4"/>
        </w:rPr>
        <w:t>,</w:t>
      </w:r>
      <w:r w:rsidRPr="007A289D">
        <w:rPr>
          <w:bCs/>
          <w:color w:val="000000"/>
          <w:spacing w:val="-4"/>
        </w:rPr>
        <w:br/>
        <w:t>расположенного по адресу: ___________________________</w:t>
      </w:r>
      <w:r w:rsidR="000367ED">
        <w:rPr>
          <w:bCs/>
          <w:color w:val="000000"/>
          <w:spacing w:val="-4"/>
        </w:rPr>
        <w:t>_______________________________</w:t>
      </w:r>
      <w:r w:rsidRPr="007A289D">
        <w:rPr>
          <w:bCs/>
          <w:color w:val="000000"/>
          <w:spacing w:val="-4"/>
        </w:rPr>
        <w:t>.</w:t>
      </w:r>
      <w:r w:rsidR="000367ED">
        <w:rPr>
          <w:bCs/>
          <w:color w:val="000000"/>
          <w:spacing w:val="-4"/>
        </w:rPr>
        <w:t>»</w:t>
      </w:r>
    </w:p>
    <w:p w:rsidR="009524FF" w:rsidRDefault="009524FF" w:rsidP="00707F76">
      <w:pPr>
        <w:spacing w:after="240"/>
        <w:ind w:firstLine="709"/>
        <w:jc w:val="both"/>
        <w:rPr>
          <w:b/>
          <w:i/>
        </w:rPr>
      </w:pPr>
      <w:r w:rsidRPr="00C56437">
        <w:rPr>
          <w:b/>
          <w:i/>
        </w:rPr>
        <w:t>Задаток вносится заявителем на расчет</w:t>
      </w:r>
      <w:r>
        <w:rPr>
          <w:b/>
          <w:i/>
        </w:rPr>
        <w:t>ный счет,</w:t>
      </w:r>
      <w:r>
        <w:rPr>
          <w:b/>
          <w:i/>
        </w:rPr>
        <w:br/>
        <w:t xml:space="preserve">не позднее, </w:t>
      </w:r>
      <w:r w:rsidRPr="00C56437">
        <w:rPr>
          <w:b/>
          <w:i/>
        </w:rPr>
        <w:t>чем за один день до даты рассмотрения заявок на участие в аукционе.</w:t>
      </w:r>
      <w:r>
        <w:rPr>
          <w:b/>
          <w:i/>
        </w:rPr>
        <w:br/>
        <w:t xml:space="preserve">Плательщиком </w:t>
      </w:r>
      <w:r w:rsidRPr="00C56437">
        <w:rPr>
          <w:b/>
          <w:i/>
        </w:rPr>
        <w:t>по оплате задатка может быть только Претендент на уч</w:t>
      </w:r>
      <w:r>
        <w:rPr>
          <w:b/>
          <w:i/>
        </w:rPr>
        <w:t>астие</w:t>
      </w:r>
      <w:r>
        <w:rPr>
          <w:b/>
          <w:i/>
        </w:rPr>
        <w:br/>
      </w:r>
      <w:r w:rsidRPr="00C56437">
        <w:rPr>
          <w:b/>
          <w:i/>
        </w:rPr>
        <w:t>в аукционе. Не допускается</w:t>
      </w:r>
      <w:r>
        <w:rPr>
          <w:b/>
          <w:i/>
        </w:rPr>
        <w:t xml:space="preserve"> </w:t>
      </w:r>
      <w:r w:rsidRPr="00C56437">
        <w:rPr>
          <w:b/>
          <w:i/>
        </w:rPr>
        <w:t>перечисление задатка иными лицами.</w:t>
      </w:r>
      <w:r w:rsidR="004B42F1">
        <w:rPr>
          <w:b/>
          <w:i/>
        </w:rPr>
        <w:t xml:space="preserve"> Документом,</w:t>
      </w:r>
      <w:r w:rsidR="004B42F1">
        <w:rPr>
          <w:b/>
          <w:i/>
        </w:rPr>
        <w:br/>
      </w:r>
      <w:r>
        <w:rPr>
          <w:b/>
          <w:i/>
        </w:rPr>
        <w:t>подтверждающим поступление задатка на счет, является</w:t>
      </w:r>
      <w:r>
        <w:rPr>
          <w:b/>
          <w:i/>
        </w:rPr>
        <w:br/>
        <w:t>выписка со счета</w:t>
      </w:r>
      <w:r w:rsidR="000367ED">
        <w:rPr>
          <w:b/>
          <w:i/>
        </w:rPr>
        <w:t xml:space="preserve"> получателя</w:t>
      </w:r>
      <w:r>
        <w:rPr>
          <w:b/>
          <w:i/>
        </w:rPr>
        <w:t>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1.6.1. Задаток возвращается всем участникам аукциона, которые участвовали</w:t>
      </w:r>
      <w:r>
        <w:rPr>
          <w:rFonts w:eastAsiaTheme="minorHAnsi"/>
          <w:lang w:eastAsia="en-US"/>
        </w:rPr>
        <w:br/>
        <w:t>в аукционе в электронной форме, но не стали победителями, за исключением участника</w:t>
      </w:r>
      <w:r>
        <w:rPr>
          <w:rFonts w:eastAsiaTheme="minorHAnsi"/>
          <w:lang w:eastAsia="en-US"/>
        </w:rPr>
        <w:br/>
        <w:t>аукциона, сделавшего предпоследнее предложение о цене договора, в течение 5 (пяти)</w:t>
      </w:r>
      <w:r>
        <w:rPr>
          <w:rFonts w:eastAsiaTheme="minorHAnsi"/>
          <w:lang w:eastAsia="en-US"/>
        </w:rPr>
        <w:br/>
        <w:t>рабочих дней с даты подписания протокола аукциона в электронной форме.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1.6.2. Победителю аукциона задаток возвращается в течении 5 (пяти) рабочих дней</w:t>
      </w:r>
      <w:r>
        <w:rPr>
          <w:rFonts w:eastAsiaTheme="minorHAnsi"/>
          <w:lang w:eastAsia="en-US"/>
        </w:rPr>
        <w:br/>
        <w:t>с даты заключения с ним договора аренды недвижимого имущества.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1.6.3. Участнику аукциона, сделавшему предпоследнее предложение о цене договора задаток возвращается в течение 5 (пяти) рабочих дней с даты подписания договора</w:t>
      </w:r>
      <w:r>
        <w:rPr>
          <w:rFonts w:eastAsiaTheme="minorHAnsi"/>
          <w:lang w:eastAsia="en-US"/>
        </w:rPr>
        <w:br/>
        <w:t>с победителем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1.6.4.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аренды, он утрачивает право</w:t>
      </w:r>
      <w:r>
        <w:rPr>
          <w:rFonts w:eastAsiaTheme="minorHAnsi"/>
          <w:lang w:eastAsia="en-US"/>
        </w:rPr>
        <w:br/>
        <w:t>на аренду объекта недвижимого имущества, задаток ему не возвращается. При этом</w:t>
      </w:r>
      <w:r>
        <w:rPr>
          <w:rFonts w:eastAsiaTheme="minorHAnsi"/>
          <w:lang w:eastAsia="en-US"/>
        </w:rPr>
        <w:br/>
        <w:t>Организатор торгов передает участнику аукциона, сделавшему предпоследнее предложение</w:t>
      </w:r>
      <w:r>
        <w:rPr>
          <w:rFonts w:eastAsiaTheme="minorHAnsi"/>
          <w:lang w:eastAsia="en-US"/>
        </w:rPr>
        <w:br/>
        <w:t>о цене договора, проект договора аренды, который составлен путем включения в него цены</w:t>
      </w:r>
      <w:r>
        <w:rPr>
          <w:rFonts w:eastAsiaTheme="minorHAnsi"/>
          <w:lang w:eastAsia="en-US"/>
        </w:rPr>
        <w:br/>
        <w:t>договора аренды, предложенной таким участником аукциона, а также акт приема-передачи.</w:t>
      </w:r>
      <w:r>
        <w:rPr>
          <w:rFonts w:eastAsiaTheme="minorHAnsi"/>
          <w:lang w:eastAsia="en-US"/>
        </w:rPr>
        <w:br/>
        <w:t>При этом заключение договора аренды для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по этой цене договора является обязательным.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1.6.5. В случае уклонения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от заключения договора аренды он утрачивает право на аренду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объекта недвижимого имущества, задаток ему не возвращается.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1.6.6. В случае отказа Организатора торгов от проведения аукциона, задатки</w:t>
      </w:r>
      <w:r>
        <w:rPr>
          <w:rFonts w:eastAsiaTheme="minorHAnsi"/>
          <w:lang w:eastAsia="en-US"/>
        </w:rPr>
        <w:br/>
        <w:t>возвращаются Заявителям в течение 5 (пяти) рабочих дней с даты принятия решения об отказе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 проведения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1.6.7. 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1.7. Порядок определения победителя торгов: представлен в разделе 7 «Порядок</w:t>
      </w:r>
      <w:r>
        <w:rPr>
          <w:rFonts w:eastAsiaTheme="minorHAnsi"/>
          <w:b/>
          <w:lang w:eastAsia="en-US"/>
        </w:rPr>
        <w:br/>
        <w:t>проведения аукциона» настоящей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1.8. Форма заявки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br/>
        <w:t>приложение № 1 к извещению.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1.9. Исчерпывающий перечень представляемых участниками торгов документов,</w:t>
      </w:r>
      <w:r w:rsidR="009E048A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требования к их оформлению:</w:t>
      </w:r>
    </w:p>
    <w:p w:rsidR="001B6887" w:rsidRDefault="001B6887" w:rsidP="007C57F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подается путем заполнения ее электронной формы с приложением электронных</w:t>
      </w:r>
      <w:r w:rsidR="007C57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образов необходимых документов, предусмотренных Приказом ФАС.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Подача заявки на участие в аукционе является акцептом оферты в соответствии</w:t>
      </w:r>
      <w:r>
        <w:rPr>
          <w:rFonts w:eastAsiaTheme="minorHAnsi"/>
          <w:b/>
          <w:lang w:eastAsia="en-US"/>
        </w:rPr>
        <w:br/>
        <w:t>со статьей 438 Гражданского кодекса РФ.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Одно лицо имеет право подать только одну заявку на один лот.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Перечень документов, входящих в состав заявки, подаваемых Заявителем для</w:t>
      </w:r>
      <w:r>
        <w:rPr>
          <w:rFonts w:eastAsiaTheme="minorHAnsi"/>
          <w:b/>
          <w:lang w:eastAsia="en-US"/>
        </w:rPr>
        <w:br/>
        <w:t>участия в аукционе: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 Заявка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br/>
        <w:t>по форме, утвержденной настоящей документацией об аукционе (приложение № 1</w:t>
      </w:r>
      <w:r>
        <w:rPr>
          <w:rFonts w:eastAsiaTheme="minorHAnsi"/>
          <w:lang w:eastAsia="en-US"/>
        </w:rPr>
        <w:br/>
        <w:t>к извещению);</w:t>
      </w:r>
    </w:p>
    <w:p w:rsidR="000C1D25" w:rsidRPr="005F4F33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на участие в электронном аукционе должна содержать: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1) сведения и документы о заявителе, подавшем такую заявку: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а) фирменное наименование (наименование), сведения об организационно-правовой</w:t>
      </w:r>
      <w:r>
        <w:br/>
      </w:r>
      <w:r w:rsidRPr="00932205">
        <w:t>форме, о месте нахождения, почтовый адрес (для юридического лица), фамилия, имя,</w:t>
      </w:r>
      <w:r>
        <w:br/>
      </w:r>
      <w:r w:rsidRPr="00932205">
        <w:t>отчество, паспортные данные, сведения о месте жительства (для физического лица), номер</w:t>
      </w:r>
      <w:r>
        <w:br/>
      </w:r>
      <w:r w:rsidRPr="00932205">
        <w:t>контактного телефона;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б) полученную не ранее чем за шесть месяцев до даты размещения на официальном</w:t>
      </w:r>
      <w:r>
        <w:br/>
      </w:r>
      <w:r w:rsidRPr="00932205">
        <w:t>сайте торгов извещения о проведении аукциона выписку из единого государственного</w:t>
      </w:r>
      <w:r>
        <w:br/>
      </w:r>
      <w:r w:rsidRPr="00932205">
        <w:t>реестра юридических лиц или нотариально</w:t>
      </w:r>
      <w:r>
        <w:t xml:space="preserve"> заверенную копию такой выписки</w:t>
      </w:r>
      <w:r>
        <w:br/>
      </w:r>
      <w:r w:rsidRPr="00932205">
        <w:t>(для юридических лиц), полученную не ранее чем за шест</w:t>
      </w:r>
      <w:r>
        <w:t>ь месяцев до даты размещения</w:t>
      </w:r>
      <w:r>
        <w:br/>
      </w:r>
      <w:r w:rsidRPr="00932205">
        <w:t>на официальном сайте торгов извещения о проведении аукциона выписку из единого</w:t>
      </w:r>
      <w:r>
        <w:br/>
      </w:r>
      <w:r w:rsidRPr="00932205">
        <w:t>государственного реестра индивидуальных предпринимателей или нотариально заверенную</w:t>
      </w:r>
      <w:r>
        <w:br/>
      </w:r>
      <w:r w:rsidRPr="00932205">
        <w:t>копию такой выписки (для индивидуальных предпринимателей), копии документов,</w:t>
      </w:r>
      <w:r>
        <w:br/>
      </w:r>
      <w:r w:rsidRPr="00932205">
        <w:t>удостоверяющих личность (для иных физических лиц), надлежащим образом заверенный</w:t>
      </w:r>
      <w:r>
        <w:br/>
      </w:r>
      <w:r w:rsidRPr="00932205">
        <w:t>перевод на русский язык документов о государственно</w:t>
      </w:r>
      <w:r>
        <w:t>й регистрации юридического лица</w:t>
      </w:r>
      <w:r>
        <w:br/>
      </w:r>
      <w:r w:rsidRPr="00932205">
        <w:t>или физического лица в качестве индивидуального</w:t>
      </w:r>
      <w:r>
        <w:t xml:space="preserve"> предпринимателя в соответствии</w:t>
      </w:r>
      <w:r>
        <w:br/>
      </w:r>
      <w:r w:rsidRPr="00932205">
        <w:t>с законодательством соответствующего государства (д</w:t>
      </w:r>
      <w:r>
        <w:t>ля иностранных лиц), полученные</w:t>
      </w:r>
      <w:r>
        <w:br/>
      </w:r>
      <w:r w:rsidRPr="00932205">
        <w:t>не ранее чем за шесть месяцев до даты размещения на официальном сайте торгов извещения</w:t>
      </w:r>
      <w:r>
        <w:br/>
      </w:r>
      <w:r w:rsidRPr="00932205">
        <w:t>о проведении аукциона;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в) документ, подтверждающий полномочия лица на осуществление действий от имени</w:t>
      </w:r>
      <w:r>
        <w:br/>
      </w:r>
      <w:r w:rsidRPr="00932205">
        <w:t>заявителя - юридического лица (копия решения о назначении или об избрании либо приказа</w:t>
      </w:r>
      <w:r>
        <w:br/>
      </w:r>
      <w:r w:rsidRPr="00932205">
        <w:t>о назначении физического лица на должность, в соответствии с которым такое физическое</w:t>
      </w:r>
      <w:r>
        <w:br/>
      </w:r>
      <w:r w:rsidRPr="00932205">
        <w:t>лицо обладает правом действовать от и</w:t>
      </w:r>
      <w:r>
        <w:t>мени заявителя без доверенности</w:t>
      </w:r>
      <w:r>
        <w:br/>
      </w:r>
      <w:r w:rsidRPr="00932205">
        <w:t>(далее - руководитель). В случае если от имени заявит</w:t>
      </w:r>
      <w:r>
        <w:t>еля действует иное лицо, заявка</w:t>
      </w:r>
      <w:r>
        <w:br/>
      </w:r>
      <w:r w:rsidRPr="00932205">
        <w:t>на участие в конкурсе должна содержать также доверенность на осуществ</w:t>
      </w:r>
      <w:r>
        <w:t>ление действий</w:t>
      </w:r>
      <w:r>
        <w:br/>
        <w:t>о</w:t>
      </w:r>
      <w:r w:rsidRPr="00932205">
        <w:t>т имени заявителя, заверенную печатью заявителя и подписанную руководителем заявителя</w:t>
      </w:r>
      <w:r>
        <w:br/>
      </w:r>
      <w:r w:rsidRPr="00932205">
        <w:t>(для юридических лиц) или уполномоченным этим руководителем лицом, либо нотариально</w:t>
      </w:r>
      <w:r>
        <w:br/>
      </w:r>
      <w:r w:rsidRPr="00932205">
        <w:lastRenderedPageBreak/>
        <w:t>заверенную копию такой доверенности. В случае если указанная доверенность подписана</w:t>
      </w:r>
      <w:r>
        <w:br/>
      </w:r>
      <w:r w:rsidRPr="00932205">
        <w:t>лицом, уполномоченным руководителем заявителя, заявка на участие в аукционе должна</w:t>
      </w:r>
      <w:r>
        <w:br/>
      </w:r>
      <w:r w:rsidRPr="00932205">
        <w:t>содержать также документ, подтверждающий полномочия такого лица;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г</w:t>
      </w:r>
      <w:r w:rsidRPr="002B4EAB">
        <w:t>) копии учредительных документов заявителя (для юридических лиц);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д</w:t>
      </w:r>
      <w:r w:rsidRPr="002B4EAB">
        <w:t>) решение об одобрении или о совершении крупной сделки либо копия такого</w:t>
      </w:r>
      <w:r>
        <w:br/>
      </w:r>
      <w:r w:rsidRPr="002B4EAB">
        <w:t>р</w:t>
      </w:r>
      <w:r>
        <w:t xml:space="preserve">ешения в </w:t>
      </w:r>
      <w:r w:rsidRPr="002B4EAB">
        <w:t>случае, если требование о необходимости наличия такого решения</w:t>
      </w:r>
      <w:r>
        <w:br/>
      </w:r>
      <w:r w:rsidRPr="002B4EAB">
        <w:t>для совершения</w:t>
      </w:r>
      <w:r>
        <w:t xml:space="preserve"> </w:t>
      </w:r>
      <w:r w:rsidRPr="002B4EAB">
        <w:t>крупной сделки установлено законодательством Российской Федерации,</w:t>
      </w:r>
      <w:r>
        <w:br/>
      </w:r>
      <w:r w:rsidRPr="002B4EAB">
        <w:t>учредительными</w:t>
      </w:r>
      <w:r>
        <w:t xml:space="preserve"> </w:t>
      </w:r>
      <w:r w:rsidRPr="002B4EAB">
        <w:t>документами юридического лица и если для заявителя заключение</w:t>
      </w:r>
      <w:r>
        <w:br/>
      </w:r>
      <w:r w:rsidRPr="002B4EAB">
        <w:t>договора, внесение</w:t>
      </w:r>
      <w:r>
        <w:t xml:space="preserve"> </w:t>
      </w:r>
      <w:r w:rsidRPr="002B4EAB">
        <w:t>задатка или обеспечение исполнения договора являются крупной</w:t>
      </w:r>
      <w:r>
        <w:br/>
      </w:r>
      <w:r w:rsidRPr="002B4EAB">
        <w:t>сделкой;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е</w:t>
      </w:r>
      <w:r w:rsidRPr="002B4EAB">
        <w:t>) заявление об отсутствии решения о ликвидации заявителя - юридического лица,</w:t>
      </w:r>
      <w:r>
        <w:br/>
        <w:t xml:space="preserve">об </w:t>
      </w:r>
      <w:r w:rsidRPr="002B4EAB">
        <w:t>отсутствии решения арбитражного суда о признании заявителя - юридического лица,</w:t>
      </w:r>
      <w:r>
        <w:br/>
      </w:r>
      <w:r w:rsidRPr="002B4EAB">
        <w:t>индивидуального предпринимателя банкротом и об открытии конкурсного производства,</w:t>
      </w:r>
      <w:r>
        <w:br/>
      </w:r>
      <w:r w:rsidRPr="002B4EAB">
        <w:t>об отсутствии решения о приостановлении деятельности заявителя в порядке, предусмотренном</w:t>
      </w:r>
      <w:r>
        <w:t xml:space="preserve"> </w:t>
      </w:r>
      <w:r w:rsidRPr="002B4EAB">
        <w:t>Кодексом</w:t>
      </w:r>
      <w:r>
        <w:t xml:space="preserve"> </w:t>
      </w:r>
      <w:r w:rsidRPr="002B4EAB">
        <w:t>Российской</w:t>
      </w:r>
      <w:r>
        <w:t xml:space="preserve"> </w:t>
      </w:r>
      <w:r w:rsidRPr="002B4EAB">
        <w:t>Федерации</w:t>
      </w:r>
      <w:r>
        <w:t xml:space="preserve"> об административных </w:t>
      </w:r>
      <w:r w:rsidRPr="002B4EAB">
        <w:t>правонарушениях;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</w:pPr>
      <w:r>
        <w:t>2</w:t>
      </w:r>
      <w:r w:rsidRPr="001550C7">
        <w:t>) предложения об условиях выполнения работ, которые необходимо выполнить</w:t>
      </w:r>
      <w:r>
        <w:br/>
      </w:r>
      <w:r w:rsidRPr="001550C7">
        <w:t>в отношении государственного имущества, права на</w:t>
      </w:r>
      <w:r>
        <w:t xml:space="preserve"> которые передаются по договору;</w:t>
      </w:r>
    </w:p>
    <w:p w:rsidR="000C1D25" w:rsidRPr="00707F76" w:rsidRDefault="000C1D25" w:rsidP="000C1D25">
      <w:pPr>
        <w:autoSpaceDE w:val="0"/>
        <w:autoSpaceDN w:val="0"/>
        <w:adjustRightInd w:val="0"/>
        <w:spacing w:after="240"/>
        <w:ind w:firstLine="709"/>
        <w:jc w:val="both"/>
        <w:outlineLvl w:val="1"/>
      </w:pPr>
      <w:r w:rsidRPr="00707F76">
        <w:t xml:space="preserve">3) документы или копии документов, подтверждающие </w:t>
      </w:r>
      <w:r>
        <w:t>внесение задатка, в случае если</w:t>
      </w:r>
      <w:r w:rsidR="009E048A">
        <w:t xml:space="preserve"> </w:t>
      </w:r>
      <w:r w:rsidRPr="00707F76">
        <w:t>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1B6887" w:rsidRDefault="001B6887" w:rsidP="000C1D25">
      <w:pPr>
        <w:ind w:firstLine="709"/>
        <w:jc w:val="both"/>
        <w:rPr>
          <w:u w:val="single"/>
        </w:rPr>
      </w:pPr>
      <w:r>
        <w:rPr>
          <w:rFonts w:eastAsiaTheme="minorHAnsi"/>
          <w:lang w:eastAsia="en-US"/>
        </w:rPr>
        <w:t>Заявки подаются на</w:t>
      </w:r>
      <w:r>
        <w:rPr>
          <w:iCs/>
        </w:rPr>
        <w:t xml:space="preserve"> сайте электронной торговой площадки </w:t>
      </w:r>
      <w:r w:rsidR="00180B0A" w:rsidRPr="00180B0A">
        <w:rPr>
          <w:iCs/>
        </w:rPr>
        <w:t>http://electrontorg.ru</w:t>
      </w:r>
      <w:r>
        <w:rPr>
          <w:iCs/>
        </w:rPr>
        <w:t xml:space="preserve">, </w:t>
      </w:r>
      <w:r>
        <w:rPr>
          <w:rFonts w:eastAsiaTheme="minorHAnsi"/>
          <w:lang w:eastAsia="en-US"/>
        </w:rPr>
        <w:t>начиная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 даты начала приема заявок до времени и даты окончания приема заявок, указанных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извещении о проведении </w:t>
      </w:r>
      <w:r>
        <w:rPr>
          <w:bCs/>
        </w:rPr>
        <w:t>аукциона в электронной форме.</w:t>
      </w:r>
    </w:p>
    <w:p w:rsidR="001B6887" w:rsidRDefault="001B6887" w:rsidP="001B6887">
      <w:pPr>
        <w:ind w:firstLine="709"/>
        <w:jc w:val="both"/>
      </w:pPr>
      <w:r>
        <w:t>В состав заявки входят все документы, которые представляются согласно требованиям</w:t>
      </w:r>
      <w:r w:rsidR="009E048A">
        <w:t xml:space="preserve"> </w:t>
      </w:r>
      <w:r>
        <w:t>настоящей документации об электронном аукционе. Заявка оформляется на русском языке.</w:t>
      </w:r>
    </w:p>
    <w:p w:rsidR="001B6887" w:rsidRDefault="001B6887" w:rsidP="001B6887">
      <w:pPr>
        <w:autoSpaceDE w:val="0"/>
        <w:autoSpaceDN w:val="0"/>
        <w:adjustRightInd w:val="0"/>
        <w:ind w:firstLine="708"/>
        <w:jc w:val="both"/>
        <w:outlineLvl w:val="1"/>
      </w:pPr>
      <w:r>
        <w:t>Полученные после окончания установленного срока приема заявок на участие</w:t>
      </w:r>
      <w:r>
        <w:br/>
        <w:t>в электронном аукционе не принимаются. В случае если было установлено требование</w:t>
      </w:r>
      <w:r>
        <w:br/>
        <w:t>о внесении задатка, Организатор аукциона возвращает задаток указанным заявителям</w:t>
      </w:r>
      <w:r>
        <w:br/>
        <w:t>в течение пяти рабочих дней с даты подписания протокола аукциона.</w:t>
      </w:r>
    </w:p>
    <w:p w:rsidR="000C1D25" w:rsidRDefault="001B6887" w:rsidP="000C1D25">
      <w:pPr>
        <w:ind w:firstLine="708"/>
        <w:jc w:val="both"/>
      </w:pPr>
      <w:r>
        <w:t>В случае если по окончании срока подачи заявок на участие в аукционе подана только</w:t>
      </w:r>
      <w:r>
        <w:br/>
        <w:t>одна заявка или не подано ни одной заявки, аукцион признается несостоявшимся. В случае,</w:t>
      </w:r>
      <w:r>
        <w:br/>
        <w:t>если документацией об электронном аукционе предусмотрено два и более лота, аукцион</w:t>
      </w:r>
      <w:r>
        <w:br/>
        <w:t>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:rsidR="001B6887" w:rsidRDefault="001B6887" w:rsidP="000C1D25">
      <w:pPr>
        <w:ind w:firstLine="708"/>
        <w:jc w:val="both"/>
      </w:pPr>
      <w:r>
        <w:t>Заявитель вправе отозвать заявку в любое время до установленных даты и времени</w:t>
      </w:r>
      <w:r>
        <w:br/>
        <w:t>начала рассмотрения заявок на участие в электронном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1.10.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bCs/>
          <w:lang w:eastAsia="en-US"/>
        </w:rPr>
        <w:t>Срок, место и порядок представления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</w:pPr>
      <w:r>
        <w:t>Документация об электронном аукционе размещена в сети «Интернет»</w:t>
      </w:r>
      <w:r>
        <w:br/>
        <w:t>на официальном сайте Российской Федерации для размещения информации о проведении</w:t>
      </w:r>
      <w:r>
        <w:br/>
        <w:t xml:space="preserve">торгов </w:t>
      </w:r>
      <w:r w:rsidRPr="000367ED">
        <w:t>http://torgi.</w:t>
      </w:r>
      <w:proofErr w:type="spellStart"/>
      <w:r w:rsidRPr="000367ED">
        <w:rPr>
          <w:lang w:val="en-US"/>
        </w:rPr>
        <w:t>gov</w:t>
      </w:r>
      <w:proofErr w:type="spellEnd"/>
      <w:r w:rsidRPr="000367ED">
        <w:t>.</w:t>
      </w:r>
      <w:proofErr w:type="spellStart"/>
      <w:r w:rsidRPr="000367ED">
        <w:rPr>
          <w:lang w:val="en-US"/>
        </w:rPr>
        <w:t>ru</w:t>
      </w:r>
      <w:proofErr w:type="spellEnd"/>
      <w:r>
        <w:t xml:space="preserve"> и на сайте электронной торговой площадки </w:t>
      </w:r>
      <w:r w:rsidR="00180B0A" w:rsidRPr="00180B0A">
        <w:rPr>
          <w:iCs/>
        </w:rPr>
        <w:t>http://electrontorg.ru</w:t>
      </w:r>
      <w:r w:rsidR="00180B0A">
        <w:rPr>
          <w:iCs/>
        </w:rPr>
        <w:t>.</w:t>
      </w:r>
    </w:p>
    <w:p w:rsidR="00DC66B0" w:rsidRDefault="00DC66B0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извещением о проведении аукциона и документацией об аукционе можно</w:t>
      </w:r>
      <w:r>
        <w:rPr>
          <w:rFonts w:eastAsiaTheme="minorHAnsi"/>
          <w:lang w:eastAsia="en-US"/>
        </w:rPr>
        <w:br/>
        <w:t>ознакомиться на официальных сайтах торгов и на электронной площадке с даты размещения</w:t>
      </w:r>
      <w:r>
        <w:rPr>
          <w:rFonts w:eastAsiaTheme="minorHAnsi"/>
          <w:lang w:eastAsia="en-US"/>
        </w:rPr>
        <w:br/>
        <w:t>извещения о проведении аукциона на официальных сайтах торгов до даты окончания приема</w:t>
      </w:r>
      <w:r>
        <w:rPr>
          <w:rFonts w:eastAsiaTheme="minorHAnsi"/>
          <w:lang w:eastAsia="en-US"/>
        </w:rPr>
        <w:br/>
        <w:t>заявок.</w:t>
      </w:r>
    </w:p>
    <w:p w:rsidR="001B6887" w:rsidRDefault="001B6887" w:rsidP="001B6887">
      <w:pPr>
        <w:ind w:firstLine="709"/>
        <w:jc w:val="both"/>
      </w:pPr>
      <w:r>
        <w:t>Документация об электронном аукционе предоставляется Организатором аукциона</w:t>
      </w:r>
      <w:r>
        <w:br/>
        <w:t>на основании заявления любого заинтересованного лица, поданного в письменной форме,</w:t>
      </w:r>
      <w:r>
        <w:br/>
        <w:t>в том числе в форме электронного документа, в течение двух рабочих дней с даты получения</w:t>
      </w:r>
      <w:r>
        <w:br/>
        <w:t>соответствующего заявления в период приема заявок на участие в аукционе</w:t>
      </w:r>
      <w:r w:rsidRPr="000367ED">
        <w:t>.</w:t>
      </w:r>
    </w:p>
    <w:p w:rsidR="001B6887" w:rsidRDefault="001B6887" w:rsidP="001B6887">
      <w:pPr>
        <w:ind w:firstLine="709"/>
        <w:jc w:val="both"/>
      </w:pPr>
      <w:r>
        <w:t>Плата за предоставление документации об электронном аукционе с участников</w:t>
      </w:r>
      <w:r>
        <w:br/>
        <w:t>аукциона не взимается.</w:t>
      </w:r>
    </w:p>
    <w:p w:rsidR="000E4750" w:rsidRPr="000E4750" w:rsidRDefault="001B6887" w:rsidP="001B6887">
      <w:pPr>
        <w:ind w:firstLine="709"/>
        <w:jc w:val="both"/>
      </w:pPr>
      <w:r>
        <w:lastRenderedPageBreak/>
        <w:t>По вопросам получения информации о проведении электронного аукциона</w:t>
      </w:r>
      <w:r>
        <w:br/>
        <w:t xml:space="preserve">и получения аукционной документации обращаться к </w:t>
      </w:r>
      <w:r w:rsidR="00145925" w:rsidRPr="00145925">
        <w:t>Организатору торгов</w:t>
      </w:r>
      <w:r w:rsidR="0093378C" w:rsidRPr="00145925">
        <w:t xml:space="preserve"> </w:t>
      </w:r>
      <w:r w:rsidRPr="00145925">
        <w:t xml:space="preserve">– </w:t>
      </w:r>
      <w:r w:rsidR="00145925" w:rsidRPr="00145925">
        <w:t>Общество с ограниченной ответственностью «Торговая Территория»</w:t>
      </w:r>
      <w:r w:rsidR="000E4750" w:rsidRPr="00145925">
        <w:t xml:space="preserve">, </w:t>
      </w:r>
      <w:r w:rsidR="00145925" w:rsidRPr="00145925">
        <w:t>344009, г. Ростов-на-Дону, ул. Малиновского, 3б, оф. 24</w:t>
      </w:r>
      <w:r w:rsidR="000E4750" w:rsidRPr="00145925">
        <w:t xml:space="preserve"> (</w:t>
      </w:r>
      <w:proofErr w:type="spellStart"/>
      <w:r w:rsidR="000F17D6" w:rsidRPr="000F17D6">
        <w:rPr>
          <w:lang w:val="en-US"/>
        </w:rPr>
        <w:t>ooottrnd</w:t>
      </w:r>
      <w:proofErr w:type="spellEnd"/>
      <w:r w:rsidR="000F17D6" w:rsidRPr="000F17D6">
        <w:t>@</w:t>
      </w:r>
      <w:r w:rsidR="000F17D6" w:rsidRPr="000F17D6">
        <w:rPr>
          <w:lang w:val="en-US"/>
        </w:rPr>
        <w:t>mail</w:t>
      </w:r>
      <w:r w:rsidR="000F17D6" w:rsidRPr="000F17D6">
        <w:t>.</w:t>
      </w:r>
      <w:proofErr w:type="spellStart"/>
      <w:r w:rsidR="000F17D6" w:rsidRPr="000F17D6">
        <w:t>ru</w:t>
      </w:r>
      <w:proofErr w:type="spellEnd"/>
      <w:r w:rsidR="000F17D6">
        <w:t xml:space="preserve">, </w:t>
      </w:r>
      <w:r w:rsidR="000F17D6" w:rsidRPr="000F17D6">
        <w:t>+79788875305</w:t>
      </w:r>
      <w:r w:rsidR="000E4750" w:rsidRPr="00145925">
        <w:t>).</w:t>
      </w:r>
    </w:p>
    <w:p w:rsidR="001B6887" w:rsidRDefault="001B6887" w:rsidP="001B6887">
      <w:pPr>
        <w:ind w:firstLine="709"/>
        <w:jc w:val="both"/>
      </w:pPr>
      <w:r>
        <w:t>Организатор аукциона оставляет за собой право отказаться от проведения аукциона</w:t>
      </w:r>
      <w:r>
        <w:br/>
        <w:t>не позднее, чем за 5 дней до даты окончания срока подачи заявок на участие в аукционе,</w:t>
      </w:r>
      <w:r>
        <w:br/>
        <w:t>о чем он извещает заявителей в течение двух рабочих дней с даты принятия указанного</w:t>
      </w:r>
      <w:r>
        <w:br/>
        <w:t>решения и возвращает заявителям задатки в течение пяти рабочих дней с даты принятия</w:t>
      </w:r>
      <w:r>
        <w:br/>
        <w:t>решения об отказе от проведения аукциона.</w:t>
      </w:r>
    </w:p>
    <w:p w:rsidR="001B6887" w:rsidRDefault="001B6887" w:rsidP="001B6887">
      <w:pPr>
        <w:ind w:firstLine="709"/>
        <w:jc w:val="both"/>
        <w:rPr>
          <w:b/>
        </w:rPr>
      </w:pPr>
      <w:r>
        <w:rPr>
          <w:b/>
        </w:rPr>
        <w:t>1.11. Порядок ознакомления участников аукциона с условиями договора,</w:t>
      </w:r>
      <w:r>
        <w:rPr>
          <w:b/>
        </w:rPr>
        <w:br/>
        <w:t>заключаемого по итогам проведения торгов, порядок предоставления разъяснений</w:t>
      </w:r>
      <w:r>
        <w:rPr>
          <w:b/>
        </w:rPr>
        <w:br/>
        <w:t>положений документацией об аукционе и осмотр объекта недвижимого имущества:</w:t>
      </w:r>
    </w:p>
    <w:p w:rsidR="001B6887" w:rsidRDefault="001B6887" w:rsidP="001B6887">
      <w:pPr>
        <w:ind w:firstLine="709"/>
        <w:jc w:val="both"/>
      </w:pPr>
      <w:r>
        <w:t>1.11.1. С условиями договора аренды имущества, находящегося в собственности города</w:t>
      </w:r>
      <w:r w:rsidR="001A3880">
        <w:t xml:space="preserve"> </w:t>
      </w:r>
      <w:r>
        <w:t>Севастополя, заключаемого по итогам проведенного аукциона, можно ознакомиться</w:t>
      </w:r>
      <w:r>
        <w:br/>
        <w:t>на официальных сайтах торгов с даты размещения извещения о проведении аукциона</w:t>
      </w:r>
      <w:r>
        <w:br/>
        <w:t>на официальных сайтах торгов до даты окончания приема заявок (приложении № 2</w:t>
      </w:r>
      <w:r>
        <w:br/>
        <w:t>к извещению).</w:t>
      </w:r>
    </w:p>
    <w:p w:rsidR="00E1221B" w:rsidRDefault="00E1221B" w:rsidP="00E1221B">
      <w:pPr>
        <w:ind w:firstLine="709"/>
        <w:jc w:val="both"/>
      </w:pPr>
      <w:r>
        <w:t>1.11.2. Любое заинтересованное лицо независимо от регистрации на электронной</w:t>
      </w:r>
      <w:r>
        <w:br/>
        <w:t>площадке со дня начала приема заявок вправе направить Организатору аукциона</w:t>
      </w:r>
      <w:r w:rsidRPr="0015446E">
        <w:rPr>
          <w:highlight w:val="yellow"/>
        </w:rPr>
        <w:br/>
      </w:r>
      <w:r w:rsidRPr="00652B66">
        <w:t>запрос о разъяснении размещенной информации</w:t>
      </w:r>
      <w:r>
        <w:t xml:space="preserve">. </w:t>
      </w:r>
    </w:p>
    <w:p w:rsidR="001B6887" w:rsidRDefault="001B6887" w:rsidP="001B6887">
      <w:pPr>
        <w:ind w:firstLine="709"/>
        <w:jc w:val="both"/>
      </w:pPr>
      <w:r>
        <w:t>1.11.3. Любое заинтересованное лицо независимо от регистрации на электронной</w:t>
      </w:r>
      <w:r>
        <w:br/>
        <w:t>площадке с даты размещения извещения о проведении аукциона на официальных сайтах</w:t>
      </w:r>
      <w:r>
        <w:br/>
        <w:t>торгов до даты окончания приема заявок вправе осмотреть имущество в период заявочной</w:t>
      </w:r>
      <w:r>
        <w:br/>
        <w:t>кампании.</w:t>
      </w:r>
    </w:p>
    <w:p w:rsidR="001B6887" w:rsidRDefault="001B6887" w:rsidP="001B6887">
      <w:pPr>
        <w:spacing w:after="240"/>
        <w:ind w:firstLine="709"/>
        <w:jc w:val="both"/>
      </w:pPr>
      <w:r w:rsidRPr="00145925">
        <w:t>Запрос на осмотр недвижимого имущества может быть направлен на адрес электронной</w:t>
      </w:r>
      <w:r w:rsidR="001A3880" w:rsidRPr="00145925">
        <w:t xml:space="preserve"> </w:t>
      </w:r>
      <w:r w:rsidRPr="00145925">
        <w:t xml:space="preserve">почты </w:t>
      </w:r>
      <w:hyperlink r:id="rId8" w:history="1">
        <w:r w:rsidR="009E44DE" w:rsidRPr="00145925">
          <w:t>sevastopolkino@mail.ru</w:t>
        </w:r>
      </w:hyperlink>
      <w:r w:rsidRPr="00145925">
        <w:t>, не позднее чем за два рабочих дня до даты окончания срока подачи заявок</w:t>
      </w:r>
      <w:r w:rsidR="001A3880" w:rsidRPr="00145925">
        <w:t xml:space="preserve"> </w:t>
      </w:r>
      <w:r w:rsidRPr="00145925">
        <w:t>на участие в аукционе.</w:t>
      </w:r>
      <w:r w:rsidR="009E44DE" w:rsidRPr="00145925">
        <w:t xml:space="preserve"> В заявлении указывается: фамилия, имя и отчество (наименование юридического лица) заявителя, адрес электронной почты на который подлежит направить ответ.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1.12. Организатор аукциона вправе: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отказаться от проведения аукциона в электронной форме не позднее чем за 5 (пять)</w:t>
      </w:r>
      <w:r>
        <w:rPr>
          <w:rFonts w:eastAsiaTheme="minorHAnsi"/>
          <w:lang w:eastAsia="en-US"/>
        </w:rPr>
        <w:br/>
        <w:t>дней до даты окончания срока приема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задатки возвращаются Заявителям в течение 5 (пяти) рабочих дней с даты</w:t>
      </w:r>
      <w:r>
        <w:rPr>
          <w:rFonts w:eastAsiaTheme="minorHAnsi"/>
          <w:lang w:eastAsia="en-US"/>
        </w:rPr>
        <w:br/>
        <w:t>принятия решения об отказе от проведения аукциона в электронной форме. Организатор</w:t>
      </w:r>
      <w:r>
        <w:rPr>
          <w:rFonts w:eastAsiaTheme="minorHAnsi"/>
          <w:lang w:eastAsia="en-US"/>
        </w:rPr>
        <w:br/>
        <w:t>аукциона извещает Заявителей об отмене аукциона не позднее следующего рабочего дня</w:t>
      </w:r>
      <w:r>
        <w:rPr>
          <w:rFonts w:eastAsiaTheme="minorHAnsi"/>
          <w:lang w:eastAsia="en-US"/>
        </w:rPr>
        <w:br/>
        <w:t>со дня принятия соответствующего решения путем направления уведомления.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принять решение о внесении изменений в </w:t>
      </w:r>
      <w:r w:rsidR="000C1D25">
        <w:rPr>
          <w:rFonts w:eastAsiaTheme="minorHAnsi"/>
          <w:lang w:eastAsia="en-US"/>
        </w:rPr>
        <w:t>извещение о проведение аукциона</w:t>
      </w:r>
      <w:r w:rsidR="000C1D25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электронной форме, документацию об аукционе не позднее чем за 5 (пять) дней до даты</w:t>
      </w:r>
      <w:r>
        <w:rPr>
          <w:rFonts w:eastAsiaTheme="minorHAnsi"/>
          <w:lang w:eastAsia="en-US"/>
        </w:rPr>
        <w:br/>
        <w:t>окончания подачи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срок подачи заявок на участие в аукционе в электронной форме продлевается</w:t>
      </w:r>
      <w:r>
        <w:rPr>
          <w:rFonts w:eastAsiaTheme="minorHAnsi"/>
          <w:lang w:eastAsia="en-US"/>
        </w:rPr>
        <w:br/>
        <w:t>таким образом, чтобы с даты размещения на официальном сайте торгов внесенных изменений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до даты окончания подачи заявок на участие в аукционе составлял не менее 20 (двадцати)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дней. При этом изменения, внесенные в извещение и документацию об аукционе,</w:t>
      </w:r>
      <w:r>
        <w:rPr>
          <w:rFonts w:eastAsiaTheme="minorHAnsi"/>
          <w:lang w:eastAsia="en-US"/>
        </w:rPr>
        <w:br/>
        <w:t>размещаются на официальных сайтах торгов в срок не позднее окончания рабочего дня,</w:t>
      </w:r>
      <w:r>
        <w:rPr>
          <w:rFonts w:eastAsiaTheme="minorHAnsi"/>
          <w:lang w:eastAsia="en-US"/>
        </w:rPr>
        <w:br/>
        <w:t>следующего за датой принятия решения о внесении указанных изменений. При этом</w:t>
      </w:r>
      <w:r>
        <w:rPr>
          <w:rFonts w:eastAsiaTheme="minorHAnsi"/>
          <w:lang w:eastAsia="en-US"/>
        </w:rPr>
        <w:br/>
        <w:t>Организатор аукциона не несет ответственность в случае, если Заявитель не ознакомился</w:t>
      </w:r>
      <w:r>
        <w:rPr>
          <w:rFonts w:eastAsiaTheme="minorHAnsi"/>
          <w:lang w:eastAsia="en-US"/>
        </w:rPr>
        <w:br/>
        <w:t>с изменениями, внесенными в извещение о проведении аукциона и документацию</w:t>
      </w:r>
      <w:r>
        <w:rPr>
          <w:rFonts w:eastAsiaTheme="minorHAnsi"/>
          <w:lang w:eastAsia="en-US"/>
        </w:rPr>
        <w:br/>
        <w:t>об аукционе, размещенными надлежащим образом.</w:t>
      </w:r>
    </w:p>
    <w:p w:rsidR="00B5756E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2</w:t>
      </w:r>
      <w:r>
        <w:rPr>
          <w:rFonts w:eastAsiaTheme="minorHAnsi"/>
          <w:b/>
          <w:lang w:eastAsia="en-US"/>
        </w:rPr>
        <w:t>. Дата и время подачи заявок и проведения аукциона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 w:rsidRPr="00ED5449">
        <w:rPr>
          <w:rFonts w:eastAsiaTheme="minorHAnsi"/>
          <w:lang w:eastAsia="en-US"/>
        </w:rPr>
        <w:t xml:space="preserve">2.1. Начало приема заявок на участие в аукционе – </w:t>
      </w:r>
      <w:r w:rsidR="00000508">
        <w:rPr>
          <w:rFonts w:eastAsiaTheme="minorHAnsi"/>
          <w:b/>
          <w:lang w:eastAsia="en-US"/>
        </w:rPr>
        <w:t>20</w:t>
      </w:r>
      <w:r w:rsidRPr="00ED5449">
        <w:rPr>
          <w:rFonts w:eastAsiaTheme="minorHAnsi"/>
          <w:b/>
          <w:lang w:eastAsia="en-US"/>
        </w:rPr>
        <w:t>.1</w:t>
      </w:r>
      <w:r w:rsidR="000367ED">
        <w:rPr>
          <w:rFonts w:eastAsiaTheme="minorHAnsi"/>
          <w:b/>
          <w:lang w:eastAsia="en-US"/>
        </w:rPr>
        <w:t>1</w:t>
      </w:r>
      <w:r w:rsidRPr="00ED5449">
        <w:rPr>
          <w:rFonts w:eastAsiaTheme="minorHAnsi"/>
          <w:b/>
          <w:lang w:eastAsia="en-US"/>
        </w:rPr>
        <w:t>.2021 в 00:00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2.2. Окончание приема заявок на участие в аукционе – </w:t>
      </w:r>
      <w:r w:rsidR="00000508">
        <w:rPr>
          <w:rFonts w:eastAsiaTheme="minorHAnsi"/>
          <w:b/>
          <w:lang w:eastAsia="en-US"/>
        </w:rPr>
        <w:t>10</w:t>
      </w:r>
      <w:r w:rsidRPr="00ED5449">
        <w:rPr>
          <w:rFonts w:eastAsiaTheme="minorHAnsi"/>
          <w:b/>
          <w:lang w:eastAsia="en-US"/>
        </w:rPr>
        <w:t>.1</w:t>
      </w:r>
      <w:r w:rsidR="006A1B6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в 07:00.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lastRenderedPageBreak/>
        <w:t xml:space="preserve">2.3. Начало рассмотрения заявок на участие в аукционе – </w:t>
      </w:r>
      <w:r w:rsidR="00000508">
        <w:rPr>
          <w:rFonts w:eastAsiaTheme="minorHAnsi"/>
          <w:b/>
          <w:lang w:eastAsia="en-US"/>
        </w:rPr>
        <w:t>10</w:t>
      </w:r>
      <w:r w:rsidRPr="00ED5449">
        <w:rPr>
          <w:rFonts w:eastAsiaTheme="minorHAnsi"/>
          <w:b/>
          <w:lang w:eastAsia="en-US"/>
        </w:rPr>
        <w:t>.1</w:t>
      </w:r>
      <w:r w:rsidR="006A1B6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с 09:00.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2.4. Дата и время проведения аукциона – </w:t>
      </w:r>
      <w:r w:rsidR="00000508">
        <w:rPr>
          <w:rFonts w:eastAsiaTheme="minorHAnsi"/>
          <w:b/>
          <w:lang w:eastAsia="en-US"/>
        </w:rPr>
        <w:t>20</w:t>
      </w:r>
      <w:r w:rsidRPr="00ED5449">
        <w:rPr>
          <w:rFonts w:eastAsiaTheme="minorHAnsi"/>
          <w:b/>
          <w:lang w:eastAsia="en-US"/>
        </w:rPr>
        <w:t>.1</w:t>
      </w:r>
      <w:r w:rsidR="000367ED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в 09:00.</w:t>
      </w:r>
    </w:p>
    <w:p w:rsidR="00E1221B" w:rsidRDefault="00E1221B" w:rsidP="00E1221B">
      <w:pPr>
        <w:autoSpaceDE w:val="0"/>
        <w:autoSpaceDN w:val="0"/>
        <w:adjustRightInd w:val="0"/>
        <w:spacing w:after="24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2.5. Подведение итогов аукциона: </w:t>
      </w:r>
      <w:r w:rsidR="00000508">
        <w:rPr>
          <w:rFonts w:eastAsiaTheme="minorHAnsi"/>
          <w:b/>
          <w:lang w:eastAsia="en-US"/>
        </w:rPr>
        <w:t>21</w:t>
      </w:r>
      <w:r w:rsidRPr="00ED5449">
        <w:rPr>
          <w:rFonts w:eastAsiaTheme="minorHAnsi"/>
          <w:b/>
          <w:lang w:eastAsia="en-US"/>
        </w:rPr>
        <w:t>.1</w:t>
      </w:r>
      <w:r w:rsidR="00C81F8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</w:t>
      </w:r>
      <w:r w:rsidRPr="00ED5449">
        <w:rPr>
          <w:rFonts w:eastAsiaTheme="minorHAnsi"/>
          <w:lang w:eastAsia="en-US"/>
        </w:rPr>
        <w:t>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3</w:t>
      </w:r>
      <w:r>
        <w:rPr>
          <w:rFonts w:eastAsiaTheme="minorHAnsi"/>
          <w:b/>
          <w:lang w:eastAsia="en-US"/>
        </w:rPr>
        <w:t>. Порядок регистрации на электронной площадке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 Для обеспечения доступа к участию в аукционе в электронной форме Заявителям</w:t>
      </w:r>
      <w:r>
        <w:rPr>
          <w:rFonts w:eastAsiaTheme="minorHAnsi"/>
          <w:lang w:eastAsia="en-US"/>
        </w:rPr>
        <w:br/>
        <w:t>необходимо пройти процедуру регистрации на электронной площадке.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3.2. Регистрации на электронной пло</w:t>
      </w:r>
      <w:r w:rsidR="002F5EF2">
        <w:rPr>
          <w:rFonts w:eastAsiaTheme="minorHAnsi"/>
          <w:lang w:eastAsia="en-US"/>
        </w:rPr>
        <w:t>щадке подлежат Заявители, ранее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незарегистрированные на электронной площадке или рег</w:t>
      </w:r>
      <w:r w:rsidR="002F5EF2">
        <w:rPr>
          <w:rFonts w:eastAsiaTheme="minorHAnsi"/>
          <w:lang w:eastAsia="en-US"/>
        </w:rPr>
        <w:t>истрация которых на электронной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площадке была ими прекращена.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 Регистрация на электронной площадке проводится в соответствии с Регламентом</w:t>
      </w:r>
      <w:r>
        <w:rPr>
          <w:rFonts w:eastAsiaTheme="minorHAnsi"/>
          <w:lang w:eastAsia="en-US"/>
        </w:rPr>
        <w:br/>
        <w:t>электронной площадки.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4. Требования к участникам аукциона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4.1. Участником электронного аукциона может быть лю</w:t>
      </w:r>
      <w:r w:rsidR="008A484F">
        <w:rPr>
          <w:rFonts w:eastAsiaTheme="minorHAnsi"/>
          <w:lang w:eastAsia="en-US"/>
        </w:rPr>
        <w:t>бое юридическое лицо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независимо от организационно-правовой формы, формы собственности, места нахождения </w:t>
      </w:r>
      <w:r>
        <w:rPr>
          <w:rFonts w:eastAsiaTheme="minorHAnsi"/>
          <w:lang w:eastAsia="en-US"/>
        </w:rPr>
        <w:br/>
        <w:t>и места происхождения капитала или любое физическое лицо, в том числе индивидуальный</w:t>
      </w:r>
      <w:r>
        <w:rPr>
          <w:rFonts w:eastAsiaTheme="minorHAnsi"/>
          <w:lang w:eastAsia="en-US"/>
        </w:rPr>
        <w:br/>
        <w:t>предприниматель, претендующее на заключение договора и подавшее заявку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Участники электронного аукциона должны соответство</w:t>
      </w:r>
      <w:r w:rsidR="008A484F">
        <w:rPr>
          <w:rFonts w:eastAsiaTheme="minorHAnsi"/>
          <w:lang w:eastAsia="en-US"/>
        </w:rPr>
        <w:t>вать требованиям,</w:t>
      </w:r>
      <w:r w:rsidR="008A484F">
        <w:rPr>
          <w:rFonts w:eastAsiaTheme="minorHAnsi"/>
          <w:lang w:eastAsia="en-US"/>
        </w:rPr>
        <w:br/>
        <w:t xml:space="preserve">установленным </w:t>
      </w:r>
      <w:r>
        <w:rPr>
          <w:rFonts w:eastAsiaTheme="minorHAnsi"/>
          <w:lang w:eastAsia="en-US"/>
        </w:rPr>
        <w:t>законодательством Российской Федерации к таким участникам.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5. Условия допуска к участию в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5.1. К участию в аукционе не допускаются заявители в следующих случаях: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непредставление документов в необходимом количестве и в соответствии с перечнем</w:t>
      </w:r>
      <w:r>
        <w:rPr>
          <w:rFonts w:eastAsiaTheme="minorHAnsi"/>
          <w:lang w:eastAsia="en-US"/>
        </w:rPr>
        <w:br/>
        <w:t>документов, входящих в состав заявки, подаваемых заявителем для участия в аукционе,</w:t>
      </w:r>
      <w:r>
        <w:rPr>
          <w:rFonts w:eastAsiaTheme="minorHAnsi"/>
          <w:lang w:eastAsia="en-US"/>
        </w:rPr>
        <w:br/>
        <w:t>указанным в документации об аукционе, либо наличия в представленных документах недостоверных сведений;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</w:t>
      </w:r>
      <w:r>
        <w:t>епредставления документов, перечисленных в пункте 121 Правил проведения</w:t>
      </w:r>
      <w:r>
        <w:br/>
        <w:t>конкурсов или аукционов на право заключения договоров аренды, договоров безвозмездного</w:t>
      </w:r>
      <w:r>
        <w:br/>
        <w:t>пользования, договоров доверительного управления имуществом, иных договоров,</w:t>
      </w:r>
      <w:r>
        <w:br/>
        <w:t>предусматривающих переход прав в отношении государственного или муниципального</w:t>
      </w:r>
      <w:r>
        <w:br/>
        <w:t>имущества, утвержденных Приказом ФАС России от 10.02.2010 № 67.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требованиям, установленным законодательством Российской Федерации к участникам аукциона: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ликвидации заявителя – юридического лица или наличия решения</w:t>
      </w:r>
      <w:r>
        <w:rPr>
          <w:rFonts w:eastAsiaTheme="minorHAnsi"/>
          <w:lang w:eastAsia="en-US"/>
        </w:rPr>
        <w:br/>
        <w:t>арбитражного суда о признании заявителя – юридического лица, индивидуального</w:t>
      </w:r>
      <w:r>
        <w:rPr>
          <w:rFonts w:eastAsiaTheme="minorHAnsi"/>
          <w:lang w:eastAsia="en-US"/>
        </w:rPr>
        <w:br/>
        <w:t xml:space="preserve">предпринимателя банкротом и об открытии конкурсного производства; 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приостановлении деятельности заявителя в порядке,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невнесение задатка в порядке, размере и сроки, указанные в извещении о проведение</w:t>
      </w:r>
      <w:r>
        <w:rPr>
          <w:rFonts w:eastAsiaTheme="minorHAnsi"/>
          <w:lang w:eastAsia="en-US"/>
        </w:rPr>
        <w:br/>
        <w:t>аукциона, документации об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заявки на участие в аукционе требованиям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Перечень указанных оснований отказа Заявителю в участии в аукционе в электронной</w:t>
      </w:r>
      <w:r>
        <w:rPr>
          <w:rFonts w:eastAsiaTheme="minorHAnsi"/>
          <w:lang w:eastAsia="en-US"/>
        </w:rPr>
        <w:br/>
        <w:t>форме является исчерпывающим.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5.2. В случае установления факта недостоверности сведений, содержащихся </w:t>
      </w:r>
      <w:r>
        <w:rPr>
          <w:rFonts w:eastAsiaTheme="minorHAnsi"/>
          <w:lang w:eastAsia="en-US"/>
        </w:rPr>
        <w:br/>
        <w:t>в документах, представленных Заявителями или участника</w:t>
      </w:r>
      <w:r w:rsidR="008A484F">
        <w:rPr>
          <w:rFonts w:eastAsiaTheme="minorHAnsi"/>
          <w:lang w:eastAsia="en-US"/>
        </w:rPr>
        <w:t>ми аукциона в электронной форме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 соответствии с пунктом 1.9 извещения о проведении аукци</w:t>
      </w:r>
      <w:r w:rsidR="008A484F">
        <w:rPr>
          <w:rFonts w:eastAsiaTheme="minorHAnsi"/>
          <w:lang w:eastAsia="en-US"/>
        </w:rPr>
        <w:t>она Комиссия обязана отстранить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таких Заявителей или участников аукциона в электронной форме от участия в аукционе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в электронной форме на любом этапе их проведения.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6. Порядок работы Комиссии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6.1. Комиссия создается Организатором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Комиссия осуществляет рассмотрение заявок на участие в аукц</w:t>
      </w:r>
      <w:r w:rsidR="008A484F">
        <w:rPr>
          <w:rFonts w:eastAsiaTheme="minorHAnsi"/>
          <w:lang w:eastAsia="en-US"/>
        </w:rPr>
        <w:t>ионе в электронной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форме, принимает решение о допуске к участию в ау</w:t>
      </w:r>
      <w:r w:rsidR="008A484F">
        <w:rPr>
          <w:rFonts w:eastAsiaTheme="minorHAnsi"/>
          <w:lang w:eastAsia="en-US"/>
        </w:rPr>
        <w:t>кционе Заявителей и о признании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Заявителей участниками аукциона или об отказе в допуске таких Заявителей к участию </w:t>
      </w:r>
      <w:r>
        <w:rPr>
          <w:rFonts w:eastAsiaTheme="minorHAnsi"/>
          <w:lang w:eastAsia="en-US"/>
        </w:rPr>
        <w:br/>
        <w:t>в аукционе в порядке и по основаниям, предусмотренным документацией об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6.2. Комиссия рассматривает заявки на пр</w:t>
      </w:r>
      <w:r w:rsidR="008A484F">
        <w:rPr>
          <w:rFonts w:eastAsiaTheme="minorHAnsi"/>
          <w:lang w:eastAsia="en-US"/>
        </w:rPr>
        <w:t>едмет соответствия требованиям,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установленным извещением </w:t>
      </w:r>
      <w:r>
        <w:rPr>
          <w:bCs/>
        </w:rPr>
        <w:t>о проведении аукциона</w:t>
      </w:r>
      <w:r>
        <w:rPr>
          <w:rFonts w:eastAsiaTheme="minorHAnsi"/>
          <w:lang w:eastAsia="en-US"/>
        </w:rPr>
        <w:t>, и соотв</w:t>
      </w:r>
      <w:r w:rsidR="008A484F">
        <w:rPr>
          <w:rFonts w:eastAsiaTheme="minorHAnsi"/>
          <w:lang w:eastAsia="en-US"/>
        </w:rPr>
        <w:t>етствия Заявителей требованиям,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предъявляемым к участникам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основании результатов рассмотрения заявок Комиссией принимаются решения </w:t>
      </w:r>
      <w:r>
        <w:rPr>
          <w:rFonts w:eastAsiaTheme="minorHAnsi"/>
          <w:lang w:eastAsia="en-US"/>
        </w:rPr>
        <w:br/>
        <w:t>о допуске к участию в аукционе Заявителей и о признании Заявителей участниками аукциона или об отказе в допуске, которые оформляются протоколом рассмотрения заявок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Срок рассмотрения заявок на участие в торгах на право заключения договора аренды не может превышать 5 рабочих дней с даты открытия доступа к поданным в форме электронных документов заявкам на участие в торгах.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6.3.1.</w:t>
      </w:r>
      <w:r w:rsidR="001459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Если на участие в аукционе подана только одна заявка или не подано ни одной заявки, или всем Заявителям отказано в допуске к участию в аукционе, или к участию </w:t>
      </w:r>
      <w:r>
        <w:rPr>
          <w:rFonts w:eastAsiaTheme="minorHAnsi"/>
          <w:lang w:eastAsia="en-US"/>
        </w:rPr>
        <w:br/>
        <w:t xml:space="preserve">в аукционе допущен только один участник, Комиссия признает аукцион несостоявшимся. </w:t>
      </w:r>
      <w:r>
        <w:rPr>
          <w:rFonts w:eastAsiaTheme="minorHAnsi"/>
          <w:lang w:eastAsia="en-US"/>
        </w:rPr>
        <w:br/>
        <w:t>В протокол рассмотрения заявок на участие в аукционе вносится информация о признании аукциона несостоявшимся.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6.3.2. Протокол рассмотрения заявок на участие в аукционе размещается Организатором аукциона на официальном сайте торгов, а также на электронной площадке </w:t>
      </w:r>
      <w:r>
        <w:rPr>
          <w:rFonts w:eastAsiaTheme="minorHAnsi"/>
          <w:lang w:eastAsia="en-US"/>
        </w:rPr>
        <w:br/>
        <w:t>в день окончания рассмотрения заявок.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7. Порядок проведения аукциона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7.1. В аукционе могут участвовать только за</w:t>
      </w:r>
      <w:r w:rsidR="00081AC3">
        <w:rPr>
          <w:rFonts w:eastAsiaTheme="minorHAnsi"/>
          <w:lang w:eastAsia="en-US"/>
        </w:rPr>
        <w:t>явители, признанные участниками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аукциона. 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7.2. Аукцион проводится в указанный в извещении о</w:t>
      </w:r>
      <w:r w:rsidR="00081AC3">
        <w:rPr>
          <w:rFonts w:eastAsiaTheme="minorHAnsi"/>
          <w:lang w:eastAsia="en-US"/>
        </w:rPr>
        <w:t xml:space="preserve"> проведении аукциона день и час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путем повышения начальной (минимальной) цены договора, указанной в извещении </w:t>
      </w:r>
      <w:r>
        <w:rPr>
          <w:rFonts w:eastAsiaTheme="minorHAnsi"/>
          <w:lang w:eastAsia="en-US"/>
        </w:rPr>
        <w:br/>
        <w:t>о проведении аукциона, на «шаг аукциона».</w:t>
      </w:r>
      <w:bookmarkStart w:id="1" w:name="100278"/>
      <w:bookmarkStart w:id="2" w:name="100279"/>
      <w:bookmarkEnd w:id="1"/>
      <w:bookmarkEnd w:id="2"/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7.3. «Шаг аукциона» устанавливается в р</w:t>
      </w:r>
      <w:r w:rsidR="00081AC3">
        <w:rPr>
          <w:rFonts w:eastAsiaTheme="minorHAnsi"/>
          <w:lang w:eastAsia="en-US"/>
        </w:rPr>
        <w:t>азмере пяти процентов начальной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(минимальной) цены договора, указанной в извещении о проведении аукциона.</w:t>
      </w:r>
    </w:p>
    <w:p w:rsidR="000C1D25" w:rsidRPr="00193FDF" w:rsidRDefault="001B6887" w:rsidP="00193FDF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7.4. Победителем аукциона признается лицо, пре</w:t>
      </w:r>
      <w:r w:rsidR="00081AC3">
        <w:rPr>
          <w:rFonts w:eastAsiaTheme="minorHAnsi"/>
          <w:lang w:eastAsia="en-US"/>
        </w:rPr>
        <w:t>дложившее наиболее высокую цену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договора.</w:t>
      </w:r>
    </w:p>
    <w:p w:rsidR="001B6887" w:rsidRDefault="001B6887" w:rsidP="001B6887">
      <w:pPr>
        <w:pStyle w:val="pboth"/>
        <w:spacing w:before="240" w:beforeAutospacing="0" w:after="0" w:afterAutospacing="0"/>
        <w:ind w:firstLine="709"/>
        <w:jc w:val="both"/>
        <w:textAlignment w:val="baseline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8. Условия и сроки подписания договора аренды имущества, находящегося</w:t>
      </w:r>
      <w:r>
        <w:rPr>
          <w:rFonts w:eastAsiaTheme="minorHAnsi"/>
          <w:b/>
          <w:lang w:eastAsia="en-US"/>
        </w:rPr>
        <w:br/>
        <w:t>в собственности города Севастополя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8.1. Договор аренды по результатам аукциона заключается на 5 лет.</w:t>
      </w:r>
    </w:p>
    <w:p w:rsidR="00820829" w:rsidRDefault="001B6887" w:rsidP="008208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8.2. </w:t>
      </w:r>
      <w:r w:rsidR="00820829">
        <w:rPr>
          <w:rFonts w:eastAsiaTheme="minorHAnsi"/>
          <w:lang w:eastAsia="en-US"/>
        </w:rPr>
        <w:t>Договор аренды считается заключенным с даты подписания договора аренды имущества.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8.3. Уполномоченный орган в течение 3 (трех)</w:t>
      </w:r>
      <w:r w:rsidR="00081AC3">
        <w:rPr>
          <w:rFonts w:eastAsiaTheme="minorHAnsi"/>
          <w:lang w:eastAsia="en-US"/>
        </w:rPr>
        <w:t xml:space="preserve"> рабочих дней с даты подписания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протокола передает победителю аукциона1 (один) экземпляр протокола и проект договора </w:t>
      </w:r>
      <w:r>
        <w:rPr>
          <w:rFonts w:eastAsiaTheme="minorHAnsi"/>
          <w:lang w:eastAsia="en-US"/>
        </w:rPr>
        <w:br/>
        <w:t>в 3 (трех) экземплярах.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Проект договора аренды (в трех экземплярах) должен быть под</w:t>
      </w:r>
      <w:r w:rsidR="00081AC3">
        <w:rPr>
          <w:rFonts w:eastAsiaTheme="minorHAnsi"/>
          <w:lang w:eastAsia="en-US"/>
        </w:rPr>
        <w:t>писан победителем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торгов и передан арендодателю в течение 10 календарных дней после дня получения проекта</w:t>
      </w:r>
      <w:r>
        <w:rPr>
          <w:rFonts w:eastAsiaTheme="minorHAnsi"/>
          <w:lang w:eastAsia="en-US"/>
        </w:rPr>
        <w:br/>
        <w:t>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случае, если проект договора аренды не будет представлен победителем торгов</w:t>
      </w:r>
      <w:r>
        <w:rPr>
          <w:rFonts w:eastAsiaTheme="minorHAnsi"/>
          <w:lang w:eastAsia="en-US"/>
        </w:rPr>
        <w:br/>
        <w:t>арендодателю в указанные сроки, в том числе в случае неполучения победителем торгов</w:t>
      </w:r>
      <w:r>
        <w:rPr>
          <w:rFonts w:eastAsiaTheme="minorHAnsi"/>
          <w:lang w:eastAsia="en-US"/>
        </w:rPr>
        <w:br/>
        <w:t>в течение 20 календарных дней с даты направления такого проекта, победитель торгов признается уклонившимся от заключения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Лицо, выигравшее торги, при уклонении от подписания протокола торгов или договора аренды утрачивает внесенный им задаток.</w:t>
      </w:r>
    </w:p>
    <w:p w:rsidR="001B6887" w:rsidRDefault="002F55AC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8.4</w:t>
      </w:r>
      <w:r w:rsidR="001B6887">
        <w:rPr>
          <w:rFonts w:eastAsiaTheme="minorHAnsi"/>
          <w:lang w:eastAsia="en-US"/>
        </w:rPr>
        <w:t xml:space="preserve">. Заключение договора с победителем аукциона/единственным участником осуществляется в срок не ранее 10 дней, но не позднее 20 дней с даты подведения итогов аукциона/признания аукциона несостоявшимся в случае подачи единственной заявки </w:t>
      </w:r>
      <w:r w:rsidR="001B6887">
        <w:rPr>
          <w:rFonts w:eastAsiaTheme="minorHAnsi"/>
          <w:lang w:eastAsia="en-US"/>
        </w:rPr>
        <w:br/>
        <w:t xml:space="preserve">на участие в аукционе либо признания участником аукциона только одного заявителя, </w:t>
      </w:r>
      <w:r w:rsidR="001B6887">
        <w:rPr>
          <w:rFonts w:eastAsiaTheme="minorHAnsi"/>
          <w:lang w:eastAsia="en-US"/>
        </w:rPr>
        <w:br/>
      </w:r>
      <w:r w:rsidR="001B6887">
        <w:t xml:space="preserve">в порядке, определенном постановлением Правительства Севастополя от 16.06.2015 </w:t>
      </w:r>
      <w:r w:rsidR="001B6887">
        <w:br/>
        <w:t>№ 500-ПП.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Заключение договора с участником аукциона, сделавшим предпоследнее предложение о цене договора,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 осуществляется</w:t>
      </w:r>
      <w:r>
        <w:rPr>
          <w:rFonts w:eastAsiaTheme="minorHAnsi"/>
          <w:lang w:eastAsia="en-US"/>
        </w:rPr>
        <w:br/>
        <w:t>в десятидневный срок с даты передачи участнику аукциона, сделавшему предпоследнее</w:t>
      </w:r>
      <w:r>
        <w:rPr>
          <w:rFonts w:eastAsiaTheme="minorHAnsi"/>
          <w:lang w:eastAsia="en-US"/>
        </w:rPr>
        <w:br/>
        <w:t>предложение о цене договора, проекта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8.5. Условия перечисления арендной платы определяются правообладателем имущества в соответствии с условиями договора.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8.6. </w:t>
      </w:r>
      <w:r>
        <w:t>Расчет арендной платы осуществляется в соответствии с Постановлением</w:t>
      </w:r>
      <w:r>
        <w:br/>
        <w:t>Правительства Севастополя от 26.06.2015 № 564-ПП «Об утверждении Правил определения</w:t>
      </w:r>
      <w:r>
        <w:br/>
        <w:t>размера арендной платы за аренду имущества, находящегося в собственности города</w:t>
      </w:r>
      <w:r>
        <w:br/>
        <w:t>Севастополя, порядка, условий и сроков ее внесения и распределения».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8.7. </w:t>
      </w:r>
      <w:r>
        <w:t>Размер арендной платы ежемесячно корректируется с учетом индекса инфляции</w:t>
      </w:r>
      <w:r>
        <w:br/>
        <w:t>за текущий месяц.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</w:pPr>
      <w:r>
        <w:rPr>
          <w:rFonts w:eastAsiaTheme="minorHAnsi"/>
          <w:lang w:eastAsia="en-US"/>
        </w:rPr>
        <w:t xml:space="preserve">8.8. </w:t>
      </w:r>
      <w:r>
        <w:t xml:space="preserve">Цена заключения договора аренды не может быть пересмотрена сторонами </w:t>
      </w:r>
      <w:r>
        <w:br/>
        <w:t>в сторону уменьшения.</w:t>
      </w:r>
    </w:p>
    <w:p w:rsidR="001B6887" w:rsidRDefault="001B6887" w:rsidP="001B6887">
      <w:pPr>
        <w:pStyle w:val="ConsPlusTitle"/>
        <w:ind w:firstLine="709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9. Последствия признания аукциона несостоявшимся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Для Организатора торгов является обязательным заключение договора аренды с лицом,</w:t>
      </w:r>
      <w:r w:rsidR="009E048A">
        <w:t xml:space="preserve"> </w:t>
      </w:r>
      <w:r>
        <w:t>подавшим единственную заявку на участие в аукционе, в случае, если указанная заявка</w:t>
      </w:r>
      <w:r w:rsidR="009E048A">
        <w:t xml:space="preserve"> </w:t>
      </w:r>
      <w:r>
        <w:t>соответствует требованиям и условиям, предусмотренным документацией об аукционе,</w:t>
      </w:r>
      <w:r w:rsidR="009E048A">
        <w:t xml:space="preserve"> </w:t>
      </w:r>
      <w:r>
        <w:t xml:space="preserve">а также с лицом, признанным единственным участником аукциона, на условиях и по </w:t>
      </w:r>
      <w:r w:rsidR="009E048A">
        <w:t xml:space="preserve">цене, </w:t>
      </w:r>
      <w:r>
        <w:rPr>
          <w:bCs/>
        </w:rPr>
        <w:t>которые предусмотрены заявкой на участие в аукционе и документацией об аукционе,</w:t>
      </w:r>
      <w:r w:rsidR="009E048A">
        <w:rPr>
          <w:bCs/>
        </w:rPr>
        <w:t xml:space="preserve"> </w:t>
      </w:r>
      <w:r>
        <w:rPr>
          <w:bCs/>
        </w:rPr>
        <w:t xml:space="preserve">но по </w:t>
      </w:r>
      <w:r>
        <w:rPr>
          <w:rFonts w:eastAsiaTheme="minorHAnsi"/>
          <w:lang w:eastAsia="en-US"/>
        </w:rPr>
        <w:t>цене не менее начальной(минимальной) цены договора аренды, указанной в извещении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 проведение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если аукцион признан несостоявшимся, по иным причинам Организатор</w:t>
      </w:r>
      <w:r>
        <w:rPr>
          <w:rFonts w:eastAsiaTheme="minorHAnsi"/>
          <w:lang w:eastAsia="en-US"/>
        </w:rPr>
        <w:br/>
        <w:t>аукциона вправе объявить о проведении нового аукциона в установленном порядке.</w:t>
      </w:r>
      <w:r>
        <w:rPr>
          <w:rFonts w:eastAsiaTheme="minorHAnsi"/>
          <w:lang w:eastAsia="en-US"/>
        </w:rPr>
        <w:br/>
        <w:t>В случае, объявления о проведение нового аукциона Арендодатель вправе изменить условия</w:t>
      </w:r>
      <w:r>
        <w:rPr>
          <w:rFonts w:eastAsiaTheme="minorHAnsi"/>
          <w:lang w:eastAsia="en-US"/>
        </w:rPr>
        <w:br/>
        <w:t>аукциона.</w:t>
      </w:r>
    </w:p>
    <w:p w:rsidR="001B6887" w:rsidRDefault="001B6887" w:rsidP="001B6887">
      <w:pPr>
        <w:spacing w:before="240"/>
        <w:ind w:firstLine="709"/>
        <w:jc w:val="both"/>
      </w:pPr>
      <w:r>
        <w:rPr>
          <w:b/>
          <w:bCs/>
        </w:rPr>
        <w:t xml:space="preserve">10. </w:t>
      </w:r>
      <w:r>
        <w:rPr>
          <w:b/>
        </w:rPr>
        <w:t>Требования к техническому состоянию объекта недвижимости на момент</w:t>
      </w:r>
      <w:r>
        <w:rPr>
          <w:b/>
        </w:rPr>
        <w:br/>
        <w:t>окончания срока договора</w:t>
      </w:r>
    </w:p>
    <w:p w:rsidR="001B6887" w:rsidRDefault="001B6887" w:rsidP="001B6887">
      <w:pPr>
        <w:ind w:firstLine="709"/>
        <w:jc w:val="both"/>
      </w:pPr>
      <w:r>
        <w:t xml:space="preserve">Содержать имущество в надлежащем техническом состоянии, для чего при необходимости заключать договоры об эксплуатационном обслуживании имущества, </w:t>
      </w:r>
      <w:r>
        <w:br/>
        <w:t xml:space="preserve">на поставку коммунальных услуг со специализированными организациями, осуществлять </w:t>
      </w:r>
      <w:r>
        <w:br/>
        <w:t>за счет собственных средств текущий и капитальный ремонт.</w:t>
      </w:r>
    </w:p>
    <w:p w:rsidR="001B6887" w:rsidRDefault="001B6887" w:rsidP="001B6887">
      <w:pPr>
        <w:spacing w:before="240"/>
        <w:ind w:firstLine="709"/>
        <w:jc w:val="both"/>
        <w:rPr>
          <w:b/>
          <w:bCs/>
          <w:sz w:val="23"/>
          <w:szCs w:val="23"/>
        </w:rPr>
      </w:pPr>
      <w:r>
        <w:rPr>
          <w:b/>
        </w:rPr>
        <w:t>11. Ограничения, связанные с использованием арендатором имущества.</w:t>
      </w:r>
    </w:p>
    <w:p w:rsidR="001B6887" w:rsidRPr="00081AC3" w:rsidRDefault="001B6887" w:rsidP="00081AC3">
      <w:pPr>
        <w:ind w:firstLine="709"/>
        <w:jc w:val="both"/>
      </w:pPr>
      <w:r>
        <w:t>Передача арендатором своих прав и обязанностей по договору аренды другому лицу</w:t>
      </w:r>
      <w:r>
        <w:br/>
        <w:t>(перенаем), предоставление арендованного имущества в безвозмездное пользование, а также</w:t>
      </w:r>
      <w:r>
        <w:br/>
        <w:t>передача арендных права в залог и внесения их в качестве вклада в уставный капитал</w:t>
      </w:r>
      <w:r>
        <w:br/>
        <w:t>хозяйственных товариществ и обществ или паевого взноса в производственный кооператив,</w:t>
      </w:r>
      <w:r>
        <w:br/>
        <w:t>не допускается.</w:t>
      </w:r>
    </w:p>
    <w:p w:rsidR="00FF307E" w:rsidRDefault="00FF307E">
      <w:pPr>
        <w:spacing w:after="160" w:line="259" w:lineRule="auto"/>
        <w:rPr>
          <w:sz w:val="20"/>
          <w:szCs w:val="20"/>
        </w:rPr>
      </w:pPr>
      <w:r>
        <w:br w:type="page"/>
      </w:r>
    </w:p>
    <w:p w:rsidR="00F4474B" w:rsidRDefault="00F4474B" w:rsidP="00F4474B">
      <w:pPr>
        <w:pStyle w:val="ConsPlusNormal"/>
        <w:widowControl/>
        <w:tabs>
          <w:tab w:val="left" w:pos="360"/>
        </w:tabs>
        <w:spacing w:after="240"/>
        <w:ind w:firstLine="0"/>
        <w:jc w:val="right"/>
        <w:rPr>
          <w:rFonts w:ascii="Times New Roman" w:hAnsi="Times New Roman" w:cs="Times New Roman"/>
        </w:rPr>
      </w:pPr>
      <w:r w:rsidRPr="005742D5">
        <w:rPr>
          <w:rFonts w:ascii="Times New Roman" w:hAnsi="Times New Roman" w:cs="Times New Roman"/>
        </w:rPr>
        <w:lastRenderedPageBreak/>
        <w:t>Приложение к извещению №</w:t>
      </w:r>
      <w:r>
        <w:rPr>
          <w:rFonts w:ascii="Times New Roman" w:hAnsi="Times New Roman" w:cs="Times New Roman"/>
        </w:rPr>
        <w:t>1</w:t>
      </w:r>
    </w:p>
    <w:p w:rsidR="00F4474B" w:rsidRPr="003C6625" w:rsidRDefault="00F4474B" w:rsidP="00F4474B">
      <w:pPr>
        <w:jc w:val="center"/>
        <w:rPr>
          <w:b/>
        </w:rPr>
      </w:pPr>
      <w:r w:rsidRPr="00726162">
        <w:rPr>
          <w:b/>
        </w:rPr>
        <w:t>ЗАЯВКА</w:t>
      </w:r>
      <w:r>
        <w:rPr>
          <w:b/>
        </w:rPr>
        <w:t xml:space="preserve"> </w:t>
      </w:r>
      <w:r w:rsidRPr="003C6625">
        <w:rPr>
          <w:b/>
        </w:rPr>
        <w:t xml:space="preserve">НА УЧАСТИЕ В </w:t>
      </w:r>
      <w:r>
        <w:rPr>
          <w:b/>
        </w:rPr>
        <w:t xml:space="preserve">ЭЛЕКТРОННОМ </w:t>
      </w:r>
      <w:r w:rsidRPr="003C6625">
        <w:rPr>
          <w:b/>
        </w:rPr>
        <w:t>АУКЦИОНЕ</w:t>
      </w:r>
    </w:p>
    <w:p w:rsidR="00F4474B" w:rsidRPr="006E77D1" w:rsidRDefault="00054525" w:rsidP="00F4474B">
      <w:pPr>
        <w:pStyle w:val="a3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r w:rsidR="001F14FF" w:rsidRPr="00054525">
        <w:rPr>
          <w:sz w:val="24"/>
          <w:szCs w:val="24"/>
        </w:rPr>
        <w:t>аренды</w:t>
      </w:r>
      <w:r w:rsidR="00F4474B" w:rsidRPr="006E77D1">
        <w:rPr>
          <w:sz w:val="24"/>
          <w:szCs w:val="24"/>
        </w:rPr>
        <w:t xml:space="preserve"> </w:t>
      </w:r>
      <w:r w:rsidR="00F4474B">
        <w:rPr>
          <w:sz w:val="24"/>
          <w:szCs w:val="24"/>
        </w:rPr>
        <w:t>недвижимого имуще</w:t>
      </w:r>
      <w:r w:rsidR="003C6BE8">
        <w:rPr>
          <w:sz w:val="24"/>
          <w:szCs w:val="24"/>
        </w:rPr>
        <w:t>ства, находящегося</w:t>
      </w:r>
      <w:r w:rsidR="003C6BE8">
        <w:rPr>
          <w:sz w:val="24"/>
          <w:szCs w:val="24"/>
        </w:rPr>
        <w:br/>
      </w:r>
      <w:r w:rsidR="00F4474B" w:rsidRPr="006E77D1">
        <w:rPr>
          <w:sz w:val="24"/>
          <w:szCs w:val="24"/>
        </w:rPr>
        <w:t>в с</w:t>
      </w:r>
      <w:r w:rsidR="00F4474B">
        <w:rPr>
          <w:sz w:val="24"/>
          <w:szCs w:val="24"/>
        </w:rPr>
        <w:t xml:space="preserve">обственности города Севастополя, </w:t>
      </w:r>
      <w:r w:rsidR="00F4474B" w:rsidRPr="006E77D1">
        <w:rPr>
          <w:sz w:val="24"/>
          <w:szCs w:val="24"/>
        </w:rPr>
        <w:t>расположенного</w:t>
      </w:r>
      <w:r w:rsidR="00F4474B">
        <w:rPr>
          <w:sz w:val="24"/>
          <w:szCs w:val="24"/>
        </w:rPr>
        <w:br/>
        <w:t>по адресу:_______________________________________</w:t>
      </w:r>
      <w:r w:rsidR="004D2B19">
        <w:rPr>
          <w:sz w:val="24"/>
          <w:szCs w:val="24"/>
        </w:rPr>
        <w:t>____________________________</w:t>
      </w:r>
      <w:r w:rsidR="003C6BE8">
        <w:rPr>
          <w:sz w:val="24"/>
          <w:szCs w:val="24"/>
        </w:rPr>
        <w:t>____</w:t>
      </w:r>
    </w:p>
    <w:p w:rsidR="00F4474B" w:rsidRPr="006E77D1" w:rsidRDefault="00F4474B" w:rsidP="00F4474B">
      <w:pPr>
        <w:tabs>
          <w:tab w:val="left" w:pos="180"/>
        </w:tabs>
        <w:spacing w:before="240"/>
        <w:ind w:right="-143"/>
        <w:rPr>
          <w:i/>
          <w:sz w:val="20"/>
          <w:szCs w:val="20"/>
        </w:rPr>
      </w:pPr>
      <w:r w:rsidRPr="006E77D1">
        <w:rPr>
          <w:i/>
          <w:sz w:val="20"/>
          <w:szCs w:val="20"/>
        </w:rPr>
        <w:t>____________________________________________________________________________________________</w:t>
      </w:r>
      <w:r>
        <w:rPr>
          <w:i/>
          <w:sz w:val="20"/>
          <w:szCs w:val="20"/>
        </w:rPr>
        <w:t>____</w:t>
      </w:r>
    </w:p>
    <w:p w:rsidR="00F4474B" w:rsidRPr="002B4EAB" w:rsidRDefault="00F4474B" w:rsidP="00F4474B">
      <w:pPr>
        <w:jc w:val="center"/>
        <w:rPr>
          <w:i/>
        </w:rPr>
      </w:pPr>
      <w:r w:rsidRPr="008F0FD5">
        <w:rPr>
          <w:i/>
        </w:rPr>
        <w:t>ФИО</w:t>
      </w:r>
      <w:r w:rsidRPr="006E77D1">
        <w:rPr>
          <w:i/>
          <w:sz w:val="20"/>
          <w:szCs w:val="20"/>
        </w:rPr>
        <w:t xml:space="preserve"> </w:t>
      </w:r>
      <w:r w:rsidRPr="002B4EAB">
        <w:rPr>
          <w:i/>
        </w:rPr>
        <w:t xml:space="preserve">или ИП ФИО </w:t>
      </w:r>
    </w:p>
    <w:p w:rsidR="00F4474B" w:rsidRPr="006E77D1" w:rsidRDefault="00F4474B" w:rsidP="00F4474B">
      <w:pPr>
        <w:jc w:val="center"/>
        <w:rPr>
          <w:i/>
        </w:rPr>
      </w:pPr>
      <w:r w:rsidRPr="006E77D1">
        <w:rPr>
          <w:i/>
        </w:rPr>
        <w:t>________________________________________________</w:t>
      </w:r>
      <w:r>
        <w:rPr>
          <w:i/>
        </w:rPr>
        <w:t>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891D8D">
        <w:rPr>
          <w:i/>
        </w:rPr>
        <w:t>Место нахождения</w:t>
      </w:r>
      <w:r w:rsidRPr="008F0FD5">
        <w:rPr>
          <w:i/>
          <w:sz w:val="18"/>
          <w:szCs w:val="18"/>
        </w:rPr>
        <w:t xml:space="preserve"> </w:t>
      </w:r>
      <w:r w:rsidRPr="00891D8D">
        <w:rPr>
          <w:i/>
        </w:rPr>
        <w:t>(жительства)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</w:p>
    <w:p w:rsidR="00F4474B" w:rsidRPr="00DC1455" w:rsidRDefault="00F4474B" w:rsidP="00F4474B">
      <w:pPr>
        <w:spacing w:after="240"/>
        <w:rPr>
          <w:i/>
        </w:rPr>
      </w:pPr>
      <w:r w:rsidRPr="008F0FD5">
        <w:rPr>
          <w:i/>
        </w:rPr>
        <w:t>Документ, удостоверяющий личность _____________серия ______номер</w:t>
      </w:r>
      <w:r>
        <w:rPr>
          <w:i/>
        </w:rPr>
        <w:t>_________________</w:t>
      </w:r>
    </w:p>
    <w:p w:rsidR="00F4474B" w:rsidRPr="00DC1455" w:rsidRDefault="00F4474B" w:rsidP="00F4474B">
      <w:pPr>
        <w:spacing w:after="240"/>
        <w:rPr>
          <w:i/>
        </w:rPr>
      </w:pPr>
      <w:r w:rsidRPr="00DC1455">
        <w:rPr>
          <w:i/>
        </w:rPr>
        <w:t>______________________________________________________________</w:t>
      </w:r>
      <w:r>
        <w:rPr>
          <w:i/>
        </w:rPr>
        <w:t>___________</w:t>
      </w:r>
      <w:r w:rsidRPr="00DC1455">
        <w:rPr>
          <w:i/>
        </w:rPr>
        <w:t>__</w:t>
      </w:r>
      <w:r>
        <w:rPr>
          <w:i/>
        </w:rPr>
        <w:t>_____</w:t>
      </w:r>
    </w:p>
    <w:p w:rsidR="00F4474B" w:rsidRDefault="00F4474B" w:rsidP="00F4474B">
      <w:pPr>
        <w:rPr>
          <w:i/>
        </w:rPr>
      </w:pPr>
      <w:r w:rsidRPr="00DC1455">
        <w:t>_____________________________________________________</w:t>
      </w:r>
      <w:r>
        <w:t>___</w:t>
      </w:r>
      <w:r w:rsidRPr="00DC1455">
        <w:rPr>
          <w:i/>
        </w:rPr>
        <w:t>________________________</w:t>
      </w:r>
    </w:p>
    <w:p w:rsidR="009E14AF" w:rsidRDefault="00F4474B" w:rsidP="00F4474B">
      <w:pPr>
        <w:tabs>
          <w:tab w:val="left" w:pos="180"/>
        </w:tabs>
        <w:ind w:firstLine="4253"/>
        <w:rPr>
          <w:i/>
          <w:sz w:val="18"/>
          <w:szCs w:val="18"/>
        </w:rPr>
      </w:pPr>
      <w:r w:rsidRPr="001E13BB">
        <w:rPr>
          <w:i/>
          <w:sz w:val="18"/>
          <w:szCs w:val="18"/>
        </w:rPr>
        <w:t>кем, когда выдан</w:t>
      </w:r>
    </w:p>
    <w:p w:rsidR="00F4474B" w:rsidRPr="006E77D1" w:rsidRDefault="00F4474B" w:rsidP="00F4474B">
      <w:pPr>
        <w:tabs>
          <w:tab w:val="left" w:pos="180"/>
        </w:tabs>
        <w:ind w:firstLine="4253"/>
      </w:pPr>
      <w:r>
        <w:rPr>
          <w:i/>
          <w:sz w:val="18"/>
          <w:szCs w:val="18"/>
        </w:rPr>
        <w:br/>
      </w:r>
      <w:r w:rsidRPr="006E77D1">
        <w:t>______________________________________________________________________________</w:t>
      </w:r>
      <w:r>
        <w:t>__</w:t>
      </w:r>
    </w:p>
    <w:p w:rsidR="00F4474B" w:rsidRDefault="00F4474B" w:rsidP="009E14AF">
      <w:pPr>
        <w:spacing w:after="240"/>
        <w:jc w:val="center"/>
        <w:rPr>
          <w:i/>
        </w:rPr>
      </w:pPr>
      <w:r w:rsidRPr="008F0FD5">
        <w:rPr>
          <w:i/>
        </w:rPr>
        <w:t>Фирменное наименование организации с ук</w:t>
      </w:r>
      <w:r>
        <w:rPr>
          <w:i/>
        </w:rPr>
        <w:t>азанием организационно-правовой формы</w:t>
      </w:r>
    </w:p>
    <w:p w:rsidR="00F4474B" w:rsidRDefault="00F4474B" w:rsidP="00F4474B">
      <w:pPr>
        <w:jc w:val="both"/>
        <w:rPr>
          <w:i/>
        </w:rPr>
      </w:pPr>
      <w:r>
        <w:rPr>
          <w:i/>
        </w:rPr>
        <w:t>в лице представителя_____________________________________________________________</w:t>
      </w:r>
    </w:p>
    <w:p w:rsidR="00F4474B" w:rsidRPr="005C4734" w:rsidRDefault="00F4474B" w:rsidP="00F4474B">
      <w:pPr>
        <w:spacing w:after="24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</w:t>
      </w:r>
      <w:r w:rsidRPr="005C4734">
        <w:rPr>
          <w:i/>
          <w:sz w:val="18"/>
          <w:szCs w:val="18"/>
        </w:rPr>
        <w:t xml:space="preserve">ФИО представителя </w:t>
      </w:r>
    </w:p>
    <w:p w:rsidR="00F4474B" w:rsidRPr="00C07D9D" w:rsidRDefault="00F4474B" w:rsidP="00F4474B">
      <w:pPr>
        <w:ind w:right="-143"/>
        <w:rPr>
          <w:i/>
        </w:rPr>
      </w:pPr>
      <w:r w:rsidRPr="00C07D9D">
        <w:rPr>
          <w:i/>
        </w:rPr>
        <w:t>_____________________ № ____________ «_____» ____________________________________г.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Реквизиты </w:t>
      </w:r>
      <w:r w:rsidR="009E14AF">
        <w:rPr>
          <w:i/>
          <w:sz w:val="18"/>
          <w:szCs w:val="18"/>
        </w:rPr>
        <w:t>документа</w:t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  <w:t xml:space="preserve">  </w:t>
      </w:r>
      <w:r w:rsidR="009E14AF" w:rsidRPr="005C4734">
        <w:rPr>
          <w:i/>
          <w:sz w:val="18"/>
          <w:szCs w:val="18"/>
        </w:rPr>
        <w:t>дата</w:t>
      </w:r>
      <w:r w:rsidR="009E14AF">
        <w:rPr>
          <w:i/>
          <w:sz w:val="18"/>
          <w:szCs w:val="18"/>
        </w:rPr>
        <w:br/>
        <w:t>(приказ о назначении, доверенность)</w:t>
      </w:r>
      <w:r w:rsidRPr="005C4734">
        <w:rPr>
          <w:i/>
          <w:sz w:val="18"/>
          <w:szCs w:val="18"/>
        </w:rPr>
        <w:t xml:space="preserve">                                                                                                                            </w:t>
      </w:r>
    </w:p>
    <w:p w:rsidR="00F4474B" w:rsidRPr="00C07D9D" w:rsidRDefault="00F4474B" w:rsidP="00F4474B">
      <w:pPr>
        <w:ind w:right="-142"/>
        <w:rPr>
          <w:i/>
        </w:rPr>
      </w:pPr>
      <w:r w:rsidRPr="00C07D9D">
        <w:rPr>
          <w:i/>
        </w:rPr>
        <w:t>_____________________________ _____ _____ «_____» 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Документ, удостоверяющий личность         </w:t>
      </w:r>
      <w:r w:rsidR="009E14AF">
        <w:rPr>
          <w:i/>
          <w:sz w:val="18"/>
          <w:szCs w:val="18"/>
        </w:rPr>
        <w:t xml:space="preserve">      </w:t>
      </w:r>
      <w:r w:rsidRPr="005C4734">
        <w:rPr>
          <w:i/>
          <w:sz w:val="18"/>
          <w:szCs w:val="18"/>
        </w:rPr>
        <w:t xml:space="preserve"> серия       №                                                     выдан</w:t>
      </w:r>
    </w:p>
    <w:p w:rsidR="00F4474B" w:rsidRPr="00C07D9D" w:rsidRDefault="00F4474B" w:rsidP="00F4474B">
      <w:pPr>
        <w:rPr>
          <w:i/>
        </w:rPr>
      </w:pPr>
      <w:r w:rsidRPr="00C07D9D">
        <w:rPr>
          <w:i/>
        </w:rPr>
        <w:t>________________________________________________________________________________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 кем выдан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Сведения о местонахождении</w:t>
      </w:r>
    </w:p>
    <w:p w:rsidR="00F4474B" w:rsidRPr="001550C7" w:rsidRDefault="00F4474B" w:rsidP="00F4474B">
      <w:pPr>
        <w:rPr>
          <w:i/>
        </w:rPr>
      </w:pPr>
      <w:r w:rsidRPr="001550C7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Почтовый адрес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9E14AF" w:rsidRDefault="00F4474B" w:rsidP="003742A1">
      <w:pPr>
        <w:spacing w:after="240"/>
        <w:jc w:val="center"/>
        <w:rPr>
          <w:b/>
          <w:i/>
          <w:sz w:val="18"/>
          <w:szCs w:val="18"/>
        </w:rPr>
      </w:pPr>
      <w:r w:rsidRPr="009E14AF">
        <w:rPr>
          <w:b/>
          <w:i/>
          <w:sz w:val="18"/>
          <w:szCs w:val="18"/>
        </w:rPr>
        <w:t>контактный телефон/факс</w:t>
      </w:r>
    </w:p>
    <w:p w:rsidR="00F4474B" w:rsidRPr="00C07D9D" w:rsidRDefault="00F4474B" w:rsidP="00145925">
      <w:pPr>
        <w:widowControl w:val="0"/>
        <w:ind w:firstLine="709"/>
        <w:jc w:val="both"/>
      </w:pPr>
      <w:r>
        <w:t>1. Заявитель, ознакомившись с Извещением о проведении аукциона, принял решение</w:t>
      </w:r>
      <w:r>
        <w:br/>
      </w:r>
      <w:r w:rsidRPr="00C07D9D">
        <w:t>об участии в аукционе</w:t>
      </w:r>
      <w:r>
        <w:t xml:space="preserve"> </w:t>
      </w:r>
      <w:r>
        <w:rPr>
          <w:bCs/>
        </w:rPr>
        <w:t>в электронной форме</w:t>
      </w:r>
      <w:r w:rsidRPr="00C07D9D">
        <w:t xml:space="preserve"> на право заключения договора</w:t>
      </w:r>
      <w:r>
        <w:t xml:space="preserve"> </w:t>
      </w:r>
      <w:r w:rsidR="001F14FF" w:rsidRPr="00A466F1">
        <w:t>аренды</w:t>
      </w:r>
      <w:r w:rsidR="001F14FF">
        <w:t xml:space="preserve"> </w:t>
      </w:r>
      <w:r>
        <w:t>недвижимого имущества</w:t>
      </w:r>
      <w:r w:rsidRPr="00C07D9D">
        <w:t>, находящегося</w:t>
      </w:r>
      <w:r>
        <w:t xml:space="preserve"> </w:t>
      </w:r>
      <w:r w:rsidRPr="00C07D9D">
        <w:t>в собственности города</w:t>
      </w:r>
      <w:r>
        <w:t xml:space="preserve"> </w:t>
      </w:r>
      <w:r w:rsidRPr="00C07D9D">
        <w:t xml:space="preserve">Севастополя </w:t>
      </w:r>
      <w:r w:rsidR="001F14FF">
        <w:t xml:space="preserve">с кадастровым </w:t>
      </w:r>
      <w:r>
        <w:t>номером:_______</w:t>
      </w:r>
      <w:r w:rsidR="00A466F1">
        <w:t>____________________</w:t>
      </w:r>
      <w:r>
        <w:t>.</w:t>
      </w:r>
      <w:r w:rsidR="00145925">
        <w:t xml:space="preserve"> </w:t>
      </w:r>
      <w:r>
        <w:t>П</w:t>
      </w:r>
      <w:r w:rsidRPr="00C07D9D">
        <w:t>лощадь_____________</w:t>
      </w:r>
      <w:proofErr w:type="spellStart"/>
      <w:proofErr w:type="gramStart"/>
      <w:r w:rsidRPr="00C07D9D">
        <w:t>кв</w:t>
      </w:r>
      <w:proofErr w:type="spellEnd"/>
      <w:r w:rsidR="00145925">
        <w:t xml:space="preserve"> </w:t>
      </w:r>
      <w:r w:rsidRPr="00C07D9D">
        <w:t>.</w:t>
      </w:r>
      <w:proofErr w:type="gramEnd"/>
      <w:r w:rsidRPr="00C07D9D">
        <w:t>м</w:t>
      </w:r>
      <w:r w:rsidR="00145925">
        <w:t>.</w:t>
      </w:r>
      <w:r w:rsidRPr="00C07D9D">
        <w:t>,</w:t>
      </w:r>
      <w:r w:rsidR="00145925">
        <w:t xml:space="preserve"> </w:t>
      </w:r>
      <w:r w:rsidRPr="00C07D9D">
        <w:t>А</w:t>
      </w:r>
      <w:r w:rsidR="001F14FF">
        <w:t>дрес</w:t>
      </w:r>
      <w:r w:rsidR="00A466F1">
        <w:t xml:space="preserve"> объекта:</w:t>
      </w:r>
      <w:r w:rsidR="00145925">
        <w:t xml:space="preserve"> </w:t>
      </w:r>
      <w:r w:rsidR="00A466F1">
        <w:t>_____________________________________________________________________________</w:t>
      </w:r>
      <w:r>
        <w:t>.</w:t>
      </w:r>
    </w:p>
    <w:p w:rsidR="00F4474B" w:rsidRPr="005D47BF" w:rsidRDefault="00F4474B" w:rsidP="00F4474B">
      <w:pPr>
        <w:autoSpaceDE w:val="0"/>
        <w:autoSpaceDN w:val="0"/>
        <w:adjustRightInd w:val="0"/>
        <w:spacing w:before="240"/>
        <w:ind w:firstLine="709"/>
        <w:jc w:val="both"/>
      </w:pPr>
      <w:r w:rsidRPr="005D47BF">
        <w:t>2. Заявитель подтверждает, что он располагает данными об Организаторе аукциона,</w:t>
      </w:r>
      <w:r>
        <w:br/>
      </w:r>
      <w:r w:rsidRPr="005D47BF">
        <w:t>предмете аукциона, начальной цене предмета аукциона, «шаге аукциона», дате, времени</w:t>
      </w:r>
      <w:r>
        <w:br/>
      </w:r>
      <w:r w:rsidRPr="005D47BF">
        <w:t>и месте проведения аукциона, порядке его проведения, в том числе об оформлении участия</w:t>
      </w:r>
      <w:r>
        <w:br/>
      </w:r>
      <w:r w:rsidRPr="005D47BF">
        <w:t xml:space="preserve">в аукционе, порядке определения победителя, заключения договора </w:t>
      </w:r>
      <w:r w:rsidR="00A466F1">
        <w:t xml:space="preserve">аренды </w:t>
      </w:r>
      <w:r>
        <w:t>недвижимого имущества</w:t>
      </w:r>
      <w:r w:rsidRPr="005D47BF">
        <w:t xml:space="preserve"> и его условиях, последствиях уклонения от подписания, договора</w:t>
      </w:r>
      <w:r w:rsidR="00A466F1">
        <w:t xml:space="preserve"> аренды</w:t>
      </w:r>
      <w:r>
        <w:t xml:space="preserve"> недвижимого имущества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5D47BF">
        <w:t>3. Заявитель подтверждает, что на дату подписания</w:t>
      </w:r>
      <w:r>
        <w:t xml:space="preserve"> настоящей заявки ознакомлен</w:t>
      </w:r>
      <w:r>
        <w:br/>
      </w:r>
      <w:r w:rsidRPr="005D47BF">
        <w:t xml:space="preserve">с характеристиками </w:t>
      </w:r>
      <w:r>
        <w:t>недвижимого имущества, указанными в И</w:t>
      </w:r>
      <w:r w:rsidRPr="005D47BF">
        <w:t>звещении о проведении</w:t>
      </w:r>
      <w:r>
        <w:br/>
        <w:t>аукциона.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4</w:t>
      </w:r>
      <w:r w:rsidRPr="005D47BF">
        <w:t>. Подавая настоящую заявку на участие в аукционе, Заявитель обязуется соблюдать</w:t>
      </w:r>
      <w:r>
        <w:br/>
      </w:r>
      <w:r w:rsidRPr="005D47BF">
        <w:t xml:space="preserve">условия его проведения, содержащиеся в </w:t>
      </w:r>
      <w:r>
        <w:t>И</w:t>
      </w:r>
      <w:r w:rsidRPr="005D47BF">
        <w:t xml:space="preserve">звещении </w:t>
      </w:r>
      <w:r>
        <w:t>о проведении аукциона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lastRenderedPageBreak/>
        <w:t>5</w:t>
      </w:r>
      <w:r w:rsidRPr="005D47BF">
        <w:t>. Заявитель подтверждает, что на дату подписания настоящей заявки он ознакомлен</w:t>
      </w:r>
      <w:r>
        <w:br/>
      </w:r>
      <w:r w:rsidRPr="005D47BF">
        <w:t xml:space="preserve">с документами, содержащими сведения о </w:t>
      </w:r>
      <w:r>
        <w:t>недвижимом имуществе</w:t>
      </w:r>
      <w:r w:rsidRPr="005D47BF">
        <w:t>, а также что ему была</w:t>
      </w:r>
      <w:r>
        <w:br/>
      </w:r>
      <w:r w:rsidRPr="005D47BF">
        <w:t xml:space="preserve">предоставлена возможность ознакомиться с состоянием </w:t>
      </w:r>
      <w:r>
        <w:t>недвижимого имущества</w:t>
      </w:r>
      <w:r>
        <w:br/>
      </w:r>
      <w:r w:rsidRPr="005D47BF">
        <w:t>в результате</w:t>
      </w:r>
      <w:r>
        <w:t xml:space="preserve"> </w:t>
      </w:r>
      <w:r w:rsidRPr="005D47BF">
        <w:t xml:space="preserve">осмотра, </w:t>
      </w:r>
      <w:r>
        <w:t>претензий</w:t>
      </w:r>
      <w:r w:rsidR="00A466F1">
        <w:t xml:space="preserve"> </w:t>
      </w:r>
      <w:r w:rsidRPr="005D47BF">
        <w:t>не имеет.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6</w:t>
      </w:r>
      <w:r w:rsidRPr="005D47BF">
        <w:t xml:space="preserve">. Заявитель согласен на участие в аукционе на указанных в </w:t>
      </w:r>
      <w:r>
        <w:t>И</w:t>
      </w:r>
      <w:r w:rsidRPr="005D47BF">
        <w:t xml:space="preserve">звещении </w:t>
      </w:r>
      <w:r>
        <w:t>о проведении</w:t>
      </w:r>
      <w:r>
        <w:br/>
        <w:t xml:space="preserve">аукциона </w:t>
      </w:r>
      <w:r w:rsidRPr="005D47BF">
        <w:t>условиях.</w:t>
      </w:r>
    </w:p>
    <w:p w:rsidR="00F4474B" w:rsidRPr="00AC1B01" w:rsidRDefault="00F4474B" w:rsidP="00F4474B">
      <w:pPr>
        <w:autoSpaceDE w:val="0"/>
        <w:autoSpaceDN w:val="0"/>
        <w:adjustRightInd w:val="0"/>
        <w:ind w:firstLine="709"/>
        <w:jc w:val="both"/>
      </w:pPr>
      <w:r>
        <w:t xml:space="preserve">7. Заявитель </w:t>
      </w:r>
      <w:r>
        <w:rPr>
          <w:bCs/>
        </w:rPr>
        <w:t>подтверждает</w:t>
      </w:r>
      <w:r w:rsidRPr="00AC1B01">
        <w:rPr>
          <w:bCs/>
        </w:rPr>
        <w:t>, что на дату подписа</w:t>
      </w:r>
      <w:r>
        <w:rPr>
          <w:bCs/>
        </w:rPr>
        <w:t>ния настоящей заявки ознакомлен</w:t>
      </w:r>
      <w:r>
        <w:rPr>
          <w:bCs/>
        </w:rPr>
        <w:br/>
      </w:r>
      <w:r w:rsidRPr="00AC1B01">
        <w:rPr>
          <w:bCs/>
        </w:rPr>
        <w:t>с Регламентом электронной площадки в соответствии с</w:t>
      </w:r>
      <w:r>
        <w:rPr>
          <w:bCs/>
        </w:rPr>
        <w:t xml:space="preserve"> которым осуществляются платежи</w:t>
      </w:r>
      <w:r>
        <w:rPr>
          <w:bCs/>
        </w:rPr>
        <w:br/>
      </w:r>
      <w:r w:rsidRPr="00AC1B01">
        <w:rPr>
          <w:bCs/>
        </w:rPr>
        <w:t>по перечислению задатка для участия в торгах, устанавлив</w:t>
      </w:r>
      <w:r>
        <w:rPr>
          <w:bCs/>
        </w:rPr>
        <w:t>ается порядок возврата задатка,</w:t>
      </w:r>
      <w:r>
        <w:rPr>
          <w:bCs/>
        </w:rPr>
        <w:br/>
      </w:r>
      <w:r w:rsidRPr="00AC1B01">
        <w:rPr>
          <w:bCs/>
        </w:rPr>
        <w:t>а также осуществляется проведение аукциона</w:t>
      </w:r>
      <w:r>
        <w:rPr>
          <w:bCs/>
        </w:rPr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8</w:t>
      </w:r>
      <w:r w:rsidRPr="005D47BF">
        <w:t>. В случае признания победителе</w:t>
      </w:r>
      <w:r>
        <w:t>м аукциона Заявитель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 w:rsidR="00A466F1"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Pr="00DC2206" w:rsidRDefault="00F4474B" w:rsidP="00F4474B">
      <w:pPr>
        <w:autoSpaceDE w:val="0"/>
        <w:autoSpaceDN w:val="0"/>
        <w:adjustRightInd w:val="0"/>
        <w:ind w:firstLine="709"/>
        <w:jc w:val="both"/>
      </w:pPr>
      <w:r>
        <w:t>9</w:t>
      </w:r>
      <w:r w:rsidRPr="00DC2206">
        <w:t>. Заявитель осведомлен о том, что он вправе отозвать настоящую заявку в порядке,</w:t>
      </w:r>
      <w:r w:rsidR="003742A1">
        <w:br/>
      </w:r>
      <w:r w:rsidRPr="00DC2206">
        <w:t xml:space="preserve">установленном в </w:t>
      </w:r>
      <w:r>
        <w:t>Извещении о проведении аукциона</w:t>
      </w:r>
      <w:r w:rsidRPr="00DC2206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DC2206">
        <w:t>1</w:t>
      </w:r>
      <w:r>
        <w:t>0</w:t>
      </w:r>
      <w:r w:rsidRPr="00DC2206">
        <w:t xml:space="preserve">. Заявитель в случае признания его участником </w:t>
      </w:r>
      <w:r w:rsidRPr="00DC2206">
        <w:rPr>
          <w:rFonts w:eastAsia="Calibri"/>
          <w:bCs/>
        </w:rPr>
        <w:t>аукциона, сделавшим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предпоследнее</w:t>
      </w:r>
      <w:r>
        <w:rPr>
          <w:rFonts w:eastAsia="Calibri"/>
          <w:bCs/>
        </w:rPr>
        <w:t xml:space="preserve"> </w:t>
      </w:r>
      <w:r w:rsidRPr="00DC2206">
        <w:rPr>
          <w:rFonts w:eastAsia="Calibri"/>
          <w:bCs/>
        </w:rPr>
        <w:t>предложение о цене договора, и</w:t>
      </w:r>
      <w:r w:rsidRPr="00DC2206">
        <w:t xml:space="preserve"> </w:t>
      </w:r>
      <w:r>
        <w:rPr>
          <w:rFonts w:eastAsia="Calibri"/>
          <w:bCs/>
        </w:rPr>
        <w:t>уклонении победителя аукциона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от заключения договора</w:t>
      </w:r>
      <w:r>
        <w:rPr>
          <w:rFonts w:eastAsia="Calibri"/>
          <w:bCs/>
        </w:rPr>
        <w:t xml:space="preserve"> </w:t>
      </w:r>
      <w:r w:rsidR="00A466F1">
        <w:rPr>
          <w:rFonts w:eastAsia="Calibri"/>
          <w:bCs/>
        </w:rPr>
        <w:t>аренды</w:t>
      </w:r>
      <w:r w:rsidRPr="00DC2206">
        <w:rPr>
          <w:rFonts w:eastAsia="Calibri"/>
          <w:bCs/>
        </w:rPr>
        <w:t xml:space="preserve"> в установленном порядке</w:t>
      </w:r>
      <w:r w:rsidRPr="00DC2206">
        <w:t xml:space="preserve">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11. Заявитель в случае признания его единственным участником аукциона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ind w:firstLine="709"/>
        <w:jc w:val="both"/>
      </w:pPr>
      <w:r>
        <w:rPr>
          <w:rFonts w:eastAsia="Calibri"/>
        </w:rPr>
        <w:t>12</w:t>
      </w:r>
      <w:r w:rsidRPr="005D47BF">
        <w:rPr>
          <w:rFonts w:eastAsia="Calibri"/>
        </w:rPr>
        <w:t>.</w:t>
      </w:r>
      <w:r w:rsidRPr="005D47BF">
        <w:t xml:space="preserve"> Заявитель подтверждает, что ознакомлен с положе</w:t>
      </w:r>
      <w:r>
        <w:t>ниями Федерального закона</w:t>
      </w:r>
      <w:r>
        <w:br/>
      </w:r>
      <w:r w:rsidRPr="005D47BF">
        <w:t>от 27 июля 2006 г. №</w:t>
      </w:r>
      <w:r>
        <w:t xml:space="preserve"> 152-ФЗ «О персональных данных»</w:t>
      </w:r>
      <w:r w:rsidRPr="005D47BF">
        <w:t>.</w:t>
      </w:r>
    </w:p>
    <w:p w:rsidR="009E14AF" w:rsidRDefault="00F4474B" w:rsidP="009E14AF">
      <w:pPr>
        <w:ind w:firstLine="709"/>
        <w:jc w:val="both"/>
      </w:pPr>
      <w:r>
        <w:t>13</w:t>
      </w:r>
      <w:r w:rsidRPr="005D47BF">
        <w:t>. Заявитель согласен на обработку своих персональных данных и персональных</w:t>
      </w:r>
      <w:r>
        <w:br/>
      </w:r>
      <w:r w:rsidRPr="005D47BF">
        <w:t>данных доверителя (в случае передоверия).</w:t>
      </w:r>
    </w:p>
    <w:p w:rsidR="009E14AF" w:rsidRPr="009E14AF" w:rsidRDefault="009E14AF" w:rsidP="003742A1">
      <w:pPr>
        <w:ind w:firstLine="709"/>
        <w:jc w:val="both"/>
        <w:rPr>
          <w:b/>
        </w:rPr>
      </w:pPr>
      <w:r w:rsidRPr="009E14AF">
        <w:rPr>
          <w:b/>
        </w:rPr>
        <w:t>14.</w:t>
      </w:r>
      <w:r w:rsidR="00E03E3A">
        <w:rPr>
          <w:b/>
        </w:rPr>
        <w:t xml:space="preserve"> </w:t>
      </w:r>
      <w:r w:rsidRPr="009E14AF">
        <w:rPr>
          <w:b/>
        </w:rPr>
        <w:t xml:space="preserve">Банковские </w:t>
      </w:r>
      <w:r w:rsidR="003742A1">
        <w:rPr>
          <w:b/>
        </w:rPr>
        <w:t>реквизиты для возврата задатка:</w:t>
      </w:r>
    </w:p>
    <w:p w:rsidR="009E14AF" w:rsidRDefault="003742A1" w:rsidP="009E14AF">
      <w:pPr>
        <w:ind w:right="-1"/>
        <w:rPr>
          <w:i/>
        </w:rPr>
      </w:pPr>
      <w:r>
        <w:rPr>
          <w:i/>
        </w:rPr>
        <w:t xml:space="preserve">Получатель </w:t>
      </w:r>
      <w:r w:rsidRPr="003742A1">
        <w:rPr>
          <w:i/>
          <w:sz w:val="18"/>
          <w:szCs w:val="18"/>
        </w:rPr>
        <w:t>(ФИО / ИП ФИО /наименование организации)</w:t>
      </w:r>
      <w:r w:rsidR="009E14AF" w:rsidRPr="003742A1">
        <w:rPr>
          <w:i/>
          <w:sz w:val="18"/>
          <w:szCs w:val="18"/>
        </w:rPr>
        <w:t xml:space="preserve"> </w:t>
      </w:r>
      <w:r w:rsidR="009E14AF" w:rsidRPr="00C07D9D">
        <w:rPr>
          <w:i/>
        </w:rPr>
        <w:t>_________________________________</w:t>
      </w:r>
      <w:r>
        <w:rPr>
          <w:i/>
        </w:rPr>
        <w:t>______</w:t>
      </w:r>
    </w:p>
    <w:p w:rsidR="009E14AF" w:rsidRPr="003742A1" w:rsidRDefault="009E14AF" w:rsidP="009E14AF">
      <w:pPr>
        <w:ind w:right="-1"/>
        <w:rPr>
          <w:i/>
        </w:rPr>
      </w:pPr>
      <w:r>
        <w:rPr>
          <w:i/>
        </w:rPr>
        <w:t>ИНН</w:t>
      </w:r>
      <w:r w:rsidR="003742A1">
        <w:rPr>
          <w:i/>
        </w:rPr>
        <w:t xml:space="preserve"> претендента </w:t>
      </w:r>
      <w:r>
        <w:rPr>
          <w:i/>
        </w:rPr>
        <w:t>______________________________________</w:t>
      </w:r>
      <w:r w:rsidR="003742A1">
        <w:rPr>
          <w:i/>
        </w:rPr>
        <w:t>_________________________</w:t>
      </w:r>
    </w:p>
    <w:p w:rsidR="009E14AF" w:rsidRDefault="009E14AF" w:rsidP="009E14AF">
      <w:pPr>
        <w:ind w:right="-144"/>
        <w:rPr>
          <w:i/>
        </w:rPr>
      </w:pPr>
      <w:r>
        <w:rPr>
          <w:i/>
        </w:rPr>
        <w:t>КПП</w:t>
      </w:r>
      <w:r w:rsidR="003742A1">
        <w:rPr>
          <w:i/>
        </w:rPr>
        <w:t xml:space="preserve"> претендента</w:t>
      </w:r>
      <w:r>
        <w:rPr>
          <w:i/>
        </w:rPr>
        <w:t>________________________________________________________________</w:t>
      </w:r>
    </w:p>
    <w:p w:rsidR="009E14AF" w:rsidRPr="00C07D9D" w:rsidRDefault="009E14AF" w:rsidP="009E14AF">
      <w:pPr>
        <w:ind w:right="-1"/>
        <w:rPr>
          <w:i/>
        </w:rPr>
      </w:pPr>
      <w:r w:rsidRPr="00C07D9D">
        <w:rPr>
          <w:i/>
        </w:rPr>
        <w:t>р/с_____________________________________________________________________________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к/с 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Банк (полное наименование) _______________________________________________________</w:t>
      </w:r>
    </w:p>
    <w:p w:rsidR="009E14AF" w:rsidRDefault="009E14AF" w:rsidP="009E14AF">
      <w:pPr>
        <w:rPr>
          <w:i/>
        </w:rPr>
      </w:pPr>
      <w:r w:rsidRPr="00C07D9D">
        <w:rPr>
          <w:i/>
        </w:rPr>
        <w:t>БИК ___________________________________________________________________________</w:t>
      </w:r>
    </w:p>
    <w:p w:rsidR="009E14AF" w:rsidRDefault="009E14AF" w:rsidP="009E14AF">
      <w:pPr>
        <w:spacing w:after="240"/>
        <w:rPr>
          <w:i/>
        </w:rPr>
      </w:pPr>
      <w:r w:rsidRPr="00C07D9D">
        <w:rPr>
          <w:i/>
        </w:rPr>
        <w:t>Назначение платежа_____________________________________________________________</w:t>
      </w:r>
    </w:p>
    <w:p w:rsidR="00F4474B" w:rsidRDefault="00F4474B" w:rsidP="00F4474B">
      <w:pPr>
        <w:jc w:val="both"/>
      </w:pPr>
      <w:r w:rsidRPr="00C07D9D">
        <w:t>Подпись претендента (его полномочного представителя) _______________________________</w:t>
      </w:r>
    </w:p>
    <w:p w:rsidR="00F4474B" w:rsidRPr="00AC1B01" w:rsidRDefault="00F4474B" w:rsidP="00F4474B">
      <w:pPr>
        <w:spacing w:before="240"/>
        <w:jc w:val="both"/>
      </w:pPr>
      <w:r w:rsidRPr="00734D0B">
        <w:t>Дата «___» _______________ 20__г.</w:t>
      </w:r>
    </w:p>
    <w:p w:rsidR="00600C1B" w:rsidRDefault="00600C1B" w:rsidP="00180B0A">
      <w:pPr>
        <w:pStyle w:val="ConsPlusNormal"/>
        <w:suppressAutoHyphens/>
        <w:ind w:firstLine="0"/>
        <w:jc w:val="right"/>
      </w:pPr>
    </w:p>
    <w:sectPr w:rsidR="00600C1B" w:rsidSect="00A4173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4B1" w:rsidRDefault="00A174B1" w:rsidP="00A41733">
      <w:r>
        <w:separator/>
      </w:r>
    </w:p>
  </w:endnote>
  <w:endnote w:type="continuationSeparator" w:id="0">
    <w:p w:rsidR="00A174B1" w:rsidRDefault="00A174B1" w:rsidP="00A4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4B1" w:rsidRDefault="00A174B1" w:rsidP="00A41733">
      <w:r>
        <w:separator/>
      </w:r>
    </w:p>
  </w:footnote>
  <w:footnote w:type="continuationSeparator" w:id="0">
    <w:p w:rsidR="00A174B1" w:rsidRDefault="00A174B1" w:rsidP="00A41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42611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119E6" w:rsidRPr="00A41733" w:rsidRDefault="00707977">
        <w:pPr>
          <w:pStyle w:val="ac"/>
          <w:jc w:val="center"/>
          <w:rPr>
            <w:rFonts w:ascii="Times New Roman" w:hAnsi="Times New Roman"/>
            <w:sz w:val="24"/>
            <w:szCs w:val="24"/>
          </w:rPr>
        </w:pPr>
        <w:r w:rsidRPr="00A41733">
          <w:rPr>
            <w:rFonts w:ascii="Times New Roman" w:hAnsi="Times New Roman"/>
            <w:sz w:val="24"/>
            <w:szCs w:val="24"/>
          </w:rPr>
          <w:fldChar w:fldCharType="begin"/>
        </w:r>
        <w:r w:rsidR="009119E6" w:rsidRPr="00A417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1733">
          <w:rPr>
            <w:rFonts w:ascii="Times New Roman" w:hAnsi="Times New Roman"/>
            <w:sz w:val="24"/>
            <w:szCs w:val="24"/>
          </w:rPr>
          <w:fldChar w:fldCharType="separate"/>
        </w:r>
        <w:r w:rsidR="008B09FB">
          <w:rPr>
            <w:rFonts w:ascii="Times New Roman" w:hAnsi="Times New Roman"/>
            <w:noProof/>
            <w:sz w:val="24"/>
            <w:szCs w:val="24"/>
          </w:rPr>
          <w:t>10</w:t>
        </w:r>
        <w:r w:rsidRPr="00A4173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5285A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006903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6B653D"/>
    <w:multiLevelType w:val="multilevel"/>
    <w:tmpl w:val="2D38272A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EF961E1"/>
    <w:multiLevelType w:val="hybridMultilevel"/>
    <w:tmpl w:val="567C4B00"/>
    <w:lvl w:ilvl="0" w:tplc="BC162C2E">
      <w:start w:val="1"/>
      <w:numFmt w:val="decimal"/>
      <w:lvlText w:val="%1."/>
      <w:lvlJc w:val="left"/>
      <w:pPr>
        <w:ind w:left="560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2AD7357"/>
    <w:multiLevelType w:val="multilevel"/>
    <w:tmpl w:val="0EE266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5950294F"/>
    <w:multiLevelType w:val="hybridMultilevel"/>
    <w:tmpl w:val="922C2334"/>
    <w:lvl w:ilvl="0" w:tplc="770CA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42"/>
    <w:rsid w:val="00000508"/>
    <w:rsid w:val="000030DC"/>
    <w:rsid w:val="00016F8B"/>
    <w:rsid w:val="00020839"/>
    <w:rsid w:val="00031B4F"/>
    <w:rsid w:val="000367ED"/>
    <w:rsid w:val="0004057F"/>
    <w:rsid w:val="00041D5F"/>
    <w:rsid w:val="00047E49"/>
    <w:rsid w:val="00054525"/>
    <w:rsid w:val="00061315"/>
    <w:rsid w:val="00061CA3"/>
    <w:rsid w:val="000673D1"/>
    <w:rsid w:val="00073F07"/>
    <w:rsid w:val="00081AC3"/>
    <w:rsid w:val="000875C3"/>
    <w:rsid w:val="00091DA1"/>
    <w:rsid w:val="000A52C7"/>
    <w:rsid w:val="000C1368"/>
    <w:rsid w:val="000C191C"/>
    <w:rsid w:val="000C1D25"/>
    <w:rsid w:val="000C1D37"/>
    <w:rsid w:val="000E4750"/>
    <w:rsid w:val="000F17D6"/>
    <w:rsid w:val="000F3AC8"/>
    <w:rsid w:val="0010605C"/>
    <w:rsid w:val="00110C8A"/>
    <w:rsid w:val="00145925"/>
    <w:rsid w:val="00161D81"/>
    <w:rsid w:val="00165DCD"/>
    <w:rsid w:val="00180B0A"/>
    <w:rsid w:val="00181B88"/>
    <w:rsid w:val="001863D5"/>
    <w:rsid w:val="0019166D"/>
    <w:rsid w:val="00193F75"/>
    <w:rsid w:val="00193FDF"/>
    <w:rsid w:val="0019553F"/>
    <w:rsid w:val="001A3880"/>
    <w:rsid w:val="001A689E"/>
    <w:rsid w:val="001A7861"/>
    <w:rsid w:val="001B6887"/>
    <w:rsid w:val="001C68CB"/>
    <w:rsid w:val="001E4E37"/>
    <w:rsid w:val="001F14FF"/>
    <w:rsid w:val="001F17E6"/>
    <w:rsid w:val="001F55DF"/>
    <w:rsid w:val="00201CE6"/>
    <w:rsid w:val="002168C6"/>
    <w:rsid w:val="00216925"/>
    <w:rsid w:val="00231AA5"/>
    <w:rsid w:val="002410CE"/>
    <w:rsid w:val="00244810"/>
    <w:rsid w:val="002505F0"/>
    <w:rsid w:val="0025337C"/>
    <w:rsid w:val="00266A60"/>
    <w:rsid w:val="0027763C"/>
    <w:rsid w:val="00287218"/>
    <w:rsid w:val="002A7CA3"/>
    <w:rsid w:val="002B6F6E"/>
    <w:rsid w:val="002C4674"/>
    <w:rsid w:val="002E6480"/>
    <w:rsid w:val="002F55AC"/>
    <w:rsid w:val="002F5EF2"/>
    <w:rsid w:val="002F640E"/>
    <w:rsid w:val="003028FF"/>
    <w:rsid w:val="003104F1"/>
    <w:rsid w:val="00324E73"/>
    <w:rsid w:val="00326057"/>
    <w:rsid w:val="003313AA"/>
    <w:rsid w:val="0034735A"/>
    <w:rsid w:val="0035595C"/>
    <w:rsid w:val="00371727"/>
    <w:rsid w:val="003742A1"/>
    <w:rsid w:val="00374645"/>
    <w:rsid w:val="003848D5"/>
    <w:rsid w:val="003A51B7"/>
    <w:rsid w:val="003B1F67"/>
    <w:rsid w:val="003C014C"/>
    <w:rsid w:val="003C0466"/>
    <w:rsid w:val="003C5CF5"/>
    <w:rsid w:val="003C6BE8"/>
    <w:rsid w:val="003D2591"/>
    <w:rsid w:val="003E3CD8"/>
    <w:rsid w:val="003E5557"/>
    <w:rsid w:val="003F15FF"/>
    <w:rsid w:val="00401F22"/>
    <w:rsid w:val="00402AF9"/>
    <w:rsid w:val="00403DDA"/>
    <w:rsid w:val="0040609A"/>
    <w:rsid w:val="00411091"/>
    <w:rsid w:val="0042623A"/>
    <w:rsid w:val="00430491"/>
    <w:rsid w:val="00433332"/>
    <w:rsid w:val="00456D50"/>
    <w:rsid w:val="00464872"/>
    <w:rsid w:val="00466A15"/>
    <w:rsid w:val="00484EA3"/>
    <w:rsid w:val="00490BDB"/>
    <w:rsid w:val="00496AB6"/>
    <w:rsid w:val="004B3510"/>
    <w:rsid w:val="004B42F1"/>
    <w:rsid w:val="004C2AFD"/>
    <w:rsid w:val="004D2B19"/>
    <w:rsid w:val="004D3BD9"/>
    <w:rsid w:val="004D5444"/>
    <w:rsid w:val="004E4636"/>
    <w:rsid w:val="004E5132"/>
    <w:rsid w:val="004F14D5"/>
    <w:rsid w:val="005004A1"/>
    <w:rsid w:val="00515D92"/>
    <w:rsid w:val="00523FF3"/>
    <w:rsid w:val="005303D0"/>
    <w:rsid w:val="00531E9F"/>
    <w:rsid w:val="00535063"/>
    <w:rsid w:val="00537755"/>
    <w:rsid w:val="00546D24"/>
    <w:rsid w:val="005600E5"/>
    <w:rsid w:val="005816A9"/>
    <w:rsid w:val="00581D2E"/>
    <w:rsid w:val="005857E0"/>
    <w:rsid w:val="005A0C84"/>
    <w:rsid w:val="005A23E9"/>
    <w:rsid w:val="005A73F9"/>
    <w:rsid w:val="005B7A6E"/>
    <w:rsid w:val="005C2155"/>
    <w:rsid w:val="005D02CC"/>
    <w:rsid w:val="005D4A2C"/>
    <w:rsid w:val="005E5599"/>
    <w:rsid w:val="005E5E4E"/>
    <w:rsid w:val="005E6E32"/>
    <w:rsid w:val="005F4F33"/>
    <w:rsid w:val="00600C1B"/>
    <w:rsid w:val="006022B8"/>
    <w:rsid w:val="00606144"/>
    <w:rsid w:val="006200F6"/>
    <w:rsid w:val="006349D5"/>
    <w:rsid w:val="006420FE"/>
    <w:rsid w:val="00646CE4"/>
    <w:rsid w:val="006533C1"/>
    <w:rsid w:val="00664105"/>
    <w:rsid w:val="00675254"/>
    <w:rsid w:val="00677EB5"/>
    <w:rsid w:val="00683203"/>
    <w:rsid w:val="00687E6E"/>
    <w:rsid w:val="006A1B60"/>
    <w:rsid w:val="006B5B0C"/>
    <w:rsid w:val="006D45DE"/>
    <w:rsid w:val="00707977"/>
    <w:rsid w:val="00707F76"/>
    <w:rsid w:val="00721638"/>
    <w:rsid w:val="00723430"/>
    <w:rsid w:val="00723FB2"/>
    <w:rsid w:val="00740AA7"/>
    <w:rsid w:val="00740D7D"/>
    <w:rsid w:val="00755C7E"/>
    <w:rsid w:val="00764A7C"/>
    <w:rsid w:val="0076757B"/>
    <w:rsid w:val="00767DB3"/>
    <w:rsid w:val="0077393A"/>
    <w:rsid w:val="007847D7"/>
    <w:rsid w:val="007A289D"/>
    <w:rsid w:val="007A5407"/>
    <w:rsid w:val="007B2AF0"/>
    <w:rsid w:val="007B520E"/>
    <w:rsid w:val="007C57F6"/>
    <w:rsid w:val="007E65A9"/>
    <w:rsid w:val="007E78E4"/>
    <w:rsid w:val="007F084B"/>
    <w:rsid w:val="007F7E69"/>
    <w:rsid w:val="0081785F"/>
    <w:rsid w:val="008179C4"/>
    <w:rsid w:val="00820829"/>
    <w:rsid w:val="00824C69"/>
    <w:rsid w:val="0083637A"/>
    <w:rsid w:val="00836E51"/>
    <w:rsid w:val="0084247D"/>
    <w:rsid w:val="00842AC4"/>
    <w:rsid w:val="00850D6A"/>
    <w:rsid w:val="008531E5"/>
    <w:rsid w:val="008644B9"/>
    <w:rsid w:val="008701C1"/>
    <w:rsid w:val="00873966"/>
    <w:rsid w:val="008841D9"/>
    <w:rsid w:val="008A484F"/>
    <w:rsid w:val="008B09FB"/>
    <w:rsid w:val="008B6029"/>
    <w:rsid w:val="008C3608"/>
    <w:rsid w:val="008E2342"/>
    <w:rsid w:val="008F2A91"/>
    <w:rsid w:val="009119E6"/>
    <w:rsid w:val="00916B82"/>
    <w:rsid w:val="0093378C"/>
    <w:rsid w:val="009524FF"/>
    <w:rsid w:val="00955EA0"/>
    <w:rsid w:val="009624B8"/>
    <w:rsid w:val="00974845"/>
    <w:rsid w:val="00975589"/>
    <w:rsid w:val="009819D0"/>
    <w:rsid w:val="00983F32"/>
    <w:rsid w:val="009978C6"/>
    <w:rsid w:val="009C5795"/>
    <w:rsid w:val="009C5C92"/>
    <w:rsid w:val="009C653B"/>
    <w:rsid w:val="009C74BE"/>
    <w:rsid w:val="009E048A"/>
    <w:rsid w:val="009E14AF"/>
    <w:rsid w:val="009E44DE"/>
    <w:rsid w:val="009E772F"/>
    <w:rsid w:val="009F2E46"/>
    <w:rsid w:val="00A174B1"/>
    <w:rsid w:val="00A23A39"/>
    <w:rsid w:val="00A3122D"/>
    <w:rsid w:val="00A32D9E"/>
    <w:rsid w:val="00A41733"/>
    <w:rsid w:val="00A466F1"/>
    <w:rsid w:val="00A7098A"/>
    <w:rsid w:val="00A71842"/>
    <w:rsid w:val="00A71A60"/>
    <w:rsid w:val="00A8540F"/>
    <w:rsid w:val="00A9045B"/>
    <w:rsid w:val="00A92264"/>
    <w:rsid w:val="00A93EC4"/>
    <w:rsid w:val="00AC2194"/>
    <w:rsid w:val="00AE368E"/>
    <w:rsid w:val="00AE37F8"/>
    <w:rsid w:val="00AF16EA"/>
    <w:rsid w:val="00B25429"/>
    <w:rsid w:val="00B50164"/>
    <w:rsid w:val="00B5756E"/>
    <w:rsid w:val="00B63A3B"/>
    <w:rsid w:val="00B63D6E"/>
    <w:rsid w:val="00B73CEB"/>
    <w:rsid w:val="00B822C0"/>
    <w:rsid w:val="00BA64E5"/>
    <w:rsid w:val="00BA6A3B"/>
    <w:rsid w:val="00BA7E22"/>
    <w:rsid w:val="00BC5574"/>
    <w:rsid w:val="00BC7B02"/>
    <w:rsid w:val="00BE50B9"/>
    <w:rsid w:val="00BE624C"/>
    <w:rsid w:val="00BE7F87"/>
    <w:rsid w:val="00C073E3"/>
    <w:rsid w:val="00C20E93"/>
    <w:rsid w:val="00C25672"/>
    <w:rsid w:val="00C32345"/>
    <w:rsid w:val="00C35A8A"/>
    <w:rsid w:val="00C473AC"/>
    <w:rsid w:val="00C613FA"/>
    <w:rsid w:val="00C760FB"/>
    <w:rsid w:val="00C76CA6"/>
    <w:rsid w:val="00C81F80"/>
    <w:rsid w:val="00C923D5"/>
    <w:rsid w:val="00C93785"/>
    <w:rsid w:val="00C97D10"/>
    <w:rsid w:val="00CA6498"/>
    <w:rsid w:val="00CC5831"/>
    <w:rsid w:val="00CF15A3"/>
    <w:rsid w:val="00CF2684"/>
    <w:rsid w:val="00D23534"/>
    <w:rsid w:val="00D31A59"/>
    <w:rsid w:val="00D3552A"/>
    <w:rsid w:val="00D4209F"/>
    <w:rsid w:val="00D53E16"/>
    <w:rsid w:val="00D5686D"/>
    <w:rsid w:val="00D641EB"/>
    <w:rsid w:val="00D743F8"/>
    <w:rsid w:val="00D762EA"/>
    <w:rsid w:val="00D80E68"/>
    <w:rsid w:val="00DA4948"/>
    <w:rsid w:val="00DB047C"/>
    <w:rsid w:val="00DC2EAE"/>
    <w:rsid w:val="00DC66B0"/>
    <w:rsid w:val="00DD7E44"/>
    <w:rsid w:val="00DE1464"/>
    <w:rsid w:val="00DE4614"/>
    <w:rsid w:val="00DF527E"/>
    <w:rsid w:val="00E03E3A"/>
    <w:rsid w:val="00E1221B"/>
    <w:rsid w:val="00E15454"/>
    <w:rsid w:val="00E31D80"/>
    <w:rsid w:val="00E31EB1"/>
    <w:rsid w:val="00E3249D"/>
    <w:rsid w:val="00E3274B"/>
    <w:rsid w:val="00E344C9"/>
    <w:rsid w:val="00E352D3"/>
    <w:rsid w:val="00E37602"/>
    <w:rsid w:val="00E44371"/>
    <w:rsid w:val="00E548B2"/>
    <w:rsid w:val="00E57C3B"/>
    <w:rsid w:val="00E6072A"/>
    <w:rsid w:val="00E66AF3"/>
    <w:rsid w:val="00E71D87"/>
    <w:rsid w:val="00E74690"/>
    <w:rsid w:val="00EB23E9"/>
    <w:rsid w:val="00ED5449"/>
    <w:rsid w:val="00EE4554"/>
    <w:rsid w:val="00EE6D42"/>
    <w:rsid w:val="00EF323C"/>
    <w:rsid w:val="00F1690C"/>
    <w:rsid w:val="00F218E1"/>
    <w:rsid w:val="00F226EB"/>
    <w:rsid w:val="00F30334"/>
    <w:rsid w:val="00F305C5"/>
    <w:rsid w:val="00F4474B"/>
    <w:rsid w:val="00F61C87"/>
    <w:rsid w:val="00F6483D"/>
    <w:rsid w:val="00F742F4"/>
    <w:rsid w:val="00F764E8"/>
    <w:rsid w:val="00F9314E"/>
    <w:rsid w:val="00F9444D"/>
    <w:rsid w:val="00F972EC"/>
    <w:rsid w:val="00FA0ECC"/>
    <w:rsid w:val="00FA24B1"/>
    <w:rsid w:val="00FA2B67"/>
    <w:rsid w:val="00FF307E"/>
    <w:rsid w:val="00FF6326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2451B"/>
  <w15:docId w15:val="{BF40E327-C73A-40CC-9BEA-6AD3773D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35A8A"/>
    <w:pPr>
      <w:keepNext/>
      <w:jc w:val="center"/>
      <w:outlineLvl w:val="1"/>
    </w:pPr>
    <w:rPr>
      <w:b/>
      <w:szCs w:val="28"/>
    </w:rPr>
  </w:style>
  <w:style w:type="paragraph" w:styleId="3">
    <w:name w:val="heading 3"/>
    <w:basedOn w:val="a"/>
    <w:next w:val="a"/>
    <w:link w:val="30"/>
    <w:qFormat/>
    <w:rsid w:val="00916B82"/>
    <w:pPr>
      <w:keepNext/>
      <w:ind w:firstLine="720"/>
      <w:jc w:val="center"/>
      <w:outlineLvl w:val="2"/>
    </w:pPr>
    <w:rPr>
      <w:b/>
      <w:szCs w:val="28"/>
    </w:rPr>
  </w:style>
  <w:style w:type="paragraph" w:styleId="7">
    <w:name w:val="heading 7"/>
    <w:basedOn w:val="a"/>
    <w:next w:val="a"/>
    <w:link w:val="70"/>
    <w:qFormat/>
    <w:rsid w:val="00916B8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35A8A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a3">
    <w:name w:val="Body Text"/>
    <w:basedOn w:val="a"/>
    <w:link w:val="a4"/>
    <w:rsid w:val="00C35A8A"/>
    <w:pPr>
      <w:keepNext/>
      <w:suppressAutoHyphens/>
      <w:outlineLvl w:val="0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C35A8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1">
    <w:name w:val="Body Text Indent 2"/>
    <w:basedOn w:val="a"/>
    <w:link w:val="22"/>
    <w:rsid w:val="00C35A8A"/>
    <w:pPr>
      <w:tabs>
        <w:tab w:val="left" w:pos="1276"/>
      </w:tabs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C35A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C35A8A"/>
    <w:rPr>
      <w:color w:val="0000FF"/>
      <w:u w:val="single"/>
    </w:rPr>
  </w:style>
  <w:style w:type="paragraph" w:customStyle="1" w:styleId="ConsPlusNormal">
    <w:name w:val="ConsPlusNormal"/>
    <w:rsid w:val="00C35A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35A8A"/>
    <w:pPr>
      <w:tabs>
        <w:tab w:val="left" w:pos="720"/>
        <w:tab w:val="left" w:pos="1170"/>
      </w:tabs>
      <w:suppressAutoHyphens/>
      <w:jc w:val="both"/>
    </w:pPr>
    <w:rPr>
      <w:spacing w:val="-4"/>
      <w:sz w:val="27"/>
      <w:lang w:eastAsia="ar-SA"/>
    </w:rPr>
  </w:style>
  <w:style w:type="paragraph" w:customStyle="1" w:styleId="211">
    <w:name w:val="Основной текст с отступом 21"/>
    <w:basedOn w:val="a"/>
    <w:rsid w:val="00C35A8A"/>
    <w:pPr>
      <w:suppressAutoHyphens/>
      <w:ind w:firstLine="360"/>
      <w:jc w:val="center"/>
    </w:pPr>
    <w:rPr>
      <w:b/>
      <w:bCs/>
      <w:sz w:val="28"/>
      <w:lang w:eastAsia="ar-SA"/>
    </w:rPr>
  </w:style>
  <w:style w:type="paragraph" w:customStyle="1" w:styleId="ConsPlusTitle">
    <w:name w:val="ConsPlusTitle"/>
    <w:uiPriority w:val="99"/>
    <w:rsid w:val="00C35A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50">
    <w:name w:val="Стиль Слева:  125 см Первая строка:  0 см"/>
    <w:basedOn w:val="a"/>
    <w:rsid w:val="00C35A8A"/>
    <w:pPr>
      <w:ind w:firstLine="709"/>
      <w:jc w:val="both"/>
    </w:pPr>
    <w:rPr>
      <w:sz w:val="28"/>
      <w:szCs w:val="20"/>
      <w:lang w:eastAsia="en-US"/>
    </w:rPr>
  </w:style>
  <w:style w:type="paragraph" w:customStyle="1" w:styleId="220">
    <w:name w:val="Основной текст с отступом 22"/>
    <w:basedOn w:val="a"/>
    <w:rsid w:val="00C35A8A"/>
    <w:pPr>
      <w:tabs>
        <w:tab w:val="left" w:pos="1276"/>
      </w:tabs>
      <w:suppressAutoHyphens/>
      <w:ind w:firstLine="567"/>
      <w:jc w:val="both"/>
    </w:pPr>
    <w:rPr>
      <w:sz w:val="28"/>
      <w:szCs w:val="20"/>
      <w:lang w:eastAsia="zh-CN"/>
    </w:rPr>
  </w:style>
  <w:style w:type="paragraph" w:customStyle="1" w:styleId="pboth">
    <w:name w:val="pboth"/>
    <w:basedOn w:val="a"/>
    <w:rsid w:val="00C97D1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B8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Body Text Indent"/>
    <w:basedOn w:val="a"/>
    <w:link w:val="a7"/>
    <w:unhideWhenUsed/>
    <w:rsid w:val="00916B8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16B82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916B82"/>
    <w:pPr>
      <w:widowControl w:val="0"/>
      <w:autoSpaceDE w:val="0"/>
      <w:autoSpaceDN w:val="0"/>
      <w:adjustRightInd w:val="0"/>
      <w:spacing w:line="420" w:lineRule="auto"/>
      <w:ind w:firstLine="560"/>
      <w:jc w:val="both"/>
    </w:pPr>
  </w:style>
  <w:style w:type="character" w:customStyle="1" w:styleId="32">
    <w:name w:val="Основной текст с отступом 3 Знак"/>
    <w:basedOn w:val="a0"/>
    <w:link w:val="31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916B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16B8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llowedHyperlink"/>
    <w:rsid w:val="00916B82"/>
    <w:rPr>
      <w:color w:val="800080"/>
      <w:u w:val="single"/>
    </w:rPr>
  </w:style>
  <w:style w:type="paragraph" w:styleId="23">
    <w:name w:val="Body Text 2"/>
    <w:basedOn w:val="a"/>
    <w:link w:val="24"/>
    <w:rsid w:val="00916B82"/>
    <w:pPr>
      <w:tabs>
        <w:tab w:val="left" w:pos="720"/>
        <w:tab w:val="left" w:pos="1170"/>
      </w:tabs>
      <w:suppressAutoHyphens/>
      <w:jc w:val="both"/>
    </w:pPr>
    <w:rPr>
      <w:spacing w:val="-4"/>
      <w:sz w:val="27"/>
    </w:rPr>
  </w:style>
  <w:style w:type="character" w:customStyle="1" w:styleId="24">
    <w:name w:val="Основной текст 2 Знак"/>
    <w:basedOn w:val="a0"/>
    <w:link w:val="23"/>
    <w:rsid w:val="00916B82"/>
    <w:rPr>
      <w:rFonts w:ascii="Times New Roman" w:eastAsia="Times New Roman" w:hAnsi="Times New Roman" w:cs="Times New Roman"/>
      <w:spacing w:val="-4"/>
      <w:sz w:val="27"/>
      <w:szCs w:val="24"/>
      <w:lang w:eastAsia="ru-RU"/>
    </w:rPr>
  </w:style>
  <w:style w:type="paragraph" w:styleId="ab">
    <w:name w:val="Block Text"/>
    <w:basedOn w:val="a"/>
    <w:rsid w:val="00916B82"/>
    <w:pPr>
      <w:spacing w:before="120"/>
      <w:ind w:left="-289" w:right="-102" w:firstLine="469"/>
      <w:jc w:val="both"/>
    </w:pPr>
  </w:style>
  <w:style w:type="paragraph" w:customStyle="1" w:styleId="25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6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xdrichtextbox1">
    <w:name w:val="xdrichtextbox1"/>
    <w:rsid w:val="00916B82"/>
    <w:rPr>
      <w:b w:val="0"/>
      <w:bCs w:val="0"/>
      <w:i w:val="0"/>
      <w:iCs w:val="0"/>
      <w:strike w:val="0"/>
      <w:dstrike w:val="0"/>
      <w:color w:val="auto"/>
      <w:u w:val="none"/>
      <w:effect w:val="none"/>
      <w:bdr w:val="single" w:sz="8" w:space="1" w:color="DCDCDC" w:frame="1"/>
      <w:shd w:val="clear" w:color="auto" w:fill="FFFFFF"/>
      <w:vertAlign w:val="baseline"/>
    </w:rPr>
  </w:style>
  <w:style w:type="paragraph" w:customStyle="1" w:styleId="11">
    <w:name w:val="Обычный1"/>
    <w:rsid w:val="00916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16B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16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6B82"/>
    <w:rPr>
      <w:rFonts w:ascii="Courier New" w:eastAsia="Times New Roman" w:hAnsi="Courier New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16B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16B82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rsid w:val="00916B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5E6E32"/>
    <w:pPr>
      <w:spacing w:before="100" w:beforeAutospacing="1" w:after="100" w:afterAutospacing="1"/>
    </w:pPr>
  </w:style>
  <w:style w:type="paragraph" w:customStyle="1" w:styleId="Default">
    <w:name w:val="Default"/>
    <w:rsid w:val="005D4A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astopolkin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1C6C0-2E99-49A1-AF0A-BAAABF5A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4842</Words>
  <Characters>27603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Dmitry61</cp:lastModifiedBy>
  <cp:revision>20</cp:revision>
  <cp:lastPrinted>2021-03-31T14:09:00Z</cp:lastPrinted>
  <dcterms:created xsi:type="dcterms:W3CDTF">2021-11-01T18:09:00Z</dcterms:created>
  <dcterms:modified xsi:type="dcterms:W3CDTF">2021-11-25T04:59:00Z</dcterms:modified>
</cp:coreProperties>
</file>